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Start"/>
      <w:r w:rsidRPr="00140B4F">
        <w:rPr>
          <w:rFonts w:ascii="Times New Roman" w:hAnsi="Times New Roman" w:cs="Times New Roman"/>
          <w:b/>
          <w:sz w:val="28"/>
          <w:szCs w:val="28"/>
        </w:rPr>
        <w:t>ОБРАНИЕ  ПРЕДСТАВИТЕЛЕЙ</w:t>
      </w:r>
      <w:proofErr w:type="gramEnd"/>
      <w:r w:rsidRPr="00140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   СЕЛЬСКОГО ПОСЕЛЕНИЯ  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                     ОЗЕРКИ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        ЧЕЛНО-ВЕРШИНСКИЙ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       САМАРСКОЙ   ОБЛАСТИ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B4F">
        <w:rPr>
          <w:rFonts w:ascii="Times New Roman" w:hAnsi="Times New Roman" w:cs="Times New Roman"/>
          <w:b/>
          <w:sz w:val="28"/>
          <w:szCs w:val="28"/>
        </w:rPr>
        <w:t xml:space="preserve">                    РЕШЕНИЕ</w:t>
      </w: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4F" w:rsidRPr="00140B4F" w:rsidRDefault="00140B4F" w:rsidP="00140B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40B4F">
        <w:rPr>
          <w:rFonts w:ascii="Times New Roman" w:hAnsi="Times New Roman" w:cs="Times New Roman"/>
          <w:bCs/>
          <w:sz w:val="28"/>
          <w:szCs w:val="28"/>
        </w:rPr>
        <w:t>от 30 марта 2020 года №  157</w:t>
      </w:r>
    </w:p>
    <w:p w:rsidR="00140B4F" w:rsidRPr="00140B4F" w:rsidRDefault="00140B4F" w:rsidP="00140B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B4F" w:rsidRPr="00140B4F" w:rsidRDefault="00140B4F" w:rsidP="00140B4F">
      <w:pPr>
        <w:spacing w:after="0"/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bCs/>
          <w:sz w:val="28"/>
          <w:szCs w:val="28"/>
        </w:rPr>
        <w:t xml:space="preserve">Об отчете за 2019  год   главы сельского поселения Озерки  муниципального района </w:t>
      </w:r>
      <w:r w:rsidR="00A412B6" w:rsidRPr="00140B4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140B4F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A412B6" w:rsidRPr="00140B4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140B4F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="00A412B6" w:rsidRPr="00140B4F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140B4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       </w:t>
      </w:r>
    </w:p>
    <w:p w:rsidR="00140B4F" w:rsidRPr="00140B4F" w:rsidRDefault="00140B4F" w:rsidP="00140B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40B4F" w:rsidRPr="00140B4F" w:rsidRDefault="00140B4F" w:rsidP="00140B4F">
      <w:pPr>
        <w:pStyle w:val="a5"/>
      </w:pPr>
      <w:r w:rsidRPr="00140B4F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Озерки муниципального района </w:t>
      </w:r>
      <w:r w:rsidR="00ED6286">
        <w:fldChar w:fldCharType="begin"/>
      </w:r>
      <w:r w:rsidR="00ED6286">
        <w:instrText xml:space="preserve"> MERGEFIELD "Название_района" </w:instrText>
      </w:r>
      <w:r w:rsidR="00ED6286">
        <w:fldChar w:fldCharType="separate"/>
      </w:r>
      <w:r w:rsidRPr="00140B4F">
        <w:rPr>
          <w:noProof/>
        </w:rPr>
        <w:t>Челно-Вершинский</w:t>
      </w:r>
      <w:r w:rsidR="00ED6286">
        <w:rPr>
          <w:noProof/>
        </w:rPr>
        <w:fldChar w:fldCharType="end"/>
      </w:r>
      <w:r w:rsidRPr="00140B4F">
        <w:t xml:space="preserve"> Самарской области, заслушав отчет</w:t>
      </w:r>
      <w:r w:rsidRPr="00140B4F">
        <w:rPr>
          <w:bCs/>
        </w:rPr>
        <w:t xml:space="preserve"> за 2019 год главы  сельского поселения Озерки муниципального района </w:t>
      </w:r>
      <w:r w:rsidR="00A412B6" w:rsidRPr="00140B4F">
        <w:rPr>
          <w:bCs/>
        </w:rPr>
        <w:fldChar w:fldCharType="begin"/>
      </w:r>
      <w:r w:rsidRPr="00140B4F">
        <w:rPr>
          <w:bCs/>
        </w:rPr>
        <w:instrText xml:space="preserve"> MERGEFIELD "Название_района" </w:instrText>
      </w:r>
      <w:r w:rsidR="00A412B6" w:rsidRPr="00140B4F">
        <w:rPr>
          <w:bCs/>
        </w:rPr>
        <w:fldChar w:fldCharType="separate"/>
      </w:r>
      <w:r w:rsidRPr="00140B4F">
        <w:rPr>
          <w:bCs/>
          <w:noProof/>
        </w:rPr>
        <w:t>Челно-Вершинский</w:t>
      </w:r>
      <w:r w:rsidR="00A412B6" w:rsidRPr="00140B4F">
        <w:rPr>
          <w:bCs/>
        </w:rPr>
        <w:fldChar w:fldCharType="end"/>
      </w:r>
      <w:r w:rsidRPr="00140B4F">
        <w:rPr>
          <w:bCs/>
        </w:rPr>
        <w:t xml:space="preserve"> Самарской области  </w:t>
      </w:r>
      <w:r w:rsidRPr="00140B4F">
        <w:t xml:space="preserve">Собрание представителей сельского поселения Озерки муниципального района </w:t>
      </w:r>
      <w:r w:rsidR="00ED6286">
        <w:fldChar w:fldCharType="begin"/>
      </w:r>
      <w:r w:rsidR="00ED6286">
        <w:instrText xml:space="preserve"> MERGEFIELD "Название_района" </w:instrText>
      </w:r>
      <w:r w:rsidR="00ED6286">
        <w:fldChar w:fldCharType="separate"/>
      </w:r>
      <w:r w:rsidRPr="00140B4F">
        <w:rPr>
          <w:noProof/>
        </w:rPr>
        <w:t>Челно-Вершинский</w:t>
      </w:r>
      <w:r w:rsidR="00ED6286">
        <w:rPr>
          <w:noProof/>
        </w:rPr>
        <w:fldChar w:fldCharType="end"/>
      </w:r>
      <w:r w:rsidRPr="00140B4F">
        <w:t xml:space="preserve"> Самарской области</w:t>
      </w:r>
    </w:p>
    <w:p w:rsidR="00140B4F" w:rsidRPr="00140B4F" w:rsidRDefault="00140B4F" w:rsidP="00140B4F">
      <w:pPr>
        <w:pStyle w:val="a5"/>
        <w:jc w:val="center"/>
      </w:pPr>
      <w:r w:rsidRPr="00140B4F">
        <w:t>РЕШИЛО:</w:t>
      </w:r>
    </w:p>
    <w:p w:rsidR="00140B4F" w:rsidRPr="00140B4F" w:rsidRDefault="00140B4F" w:rsidP="00140B4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отчет за 2019 год  главы  сельского поселения  Озерки муниципального района </w:t>
      </w:r>
      <w:proofErr w:type="spellStart"/>
      <w:r w:rsidRPr="00140B4F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140B4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о результатах его деятельности, деятельности администрации, в том числе о решении вопросов поставленных Собранием представителей поселения. </w:t>
      </w:r>
    </w:p>
    <w:p w:rsidR="00140B4F" w:rsidRPr="00140B4F" w:rsidRDefault="00140B4F" w:rsidP="00140B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на официальном сайте   сельского поселения Озерки муниципального района </w:t>
      </w:r>
      <w:proofErr w:type="spellStart"/>
      <w:r w:rsidRPr="00140B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40B4F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140B4F" w:rsidRPr="00140B4F" w:rsidRDefault="00140B4F" w:rsidP="00140B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40B4F" w:rsidRPr="00140B4F" w:rsidRDefault="00140B4F" w:rsidP="001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B4F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40B4F" w:rsidRPr="00140B4F" w:rsidRDefault="00140B4F" w:rsidP="001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B4F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</w:p>
    <w:p w:rsidR="00140B4F" w:rsidRPr="00140B4F" w:rsidRDefault="00140B4F" w:rsidP="001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B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40B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140B4F" w:rsidRDefault="00140B4F" w:rsidP="00140B4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0B4F">
        <w:rPr>
          <w:sz w:val="28"/>
          <w:szCs w:val="28"/>
        </w:rPr>
        <w:t>Самарской области</w:t>
      </w:r>
      <w:r w:rsidRPr="00140B4F">
        <w:rPr>
          <w:sz w:val="28"/>
          <w:szCs w:val="28"/>
        </w:rPr>
        <w:tab/>
      </w:r>
      <w:r w:rsidR="00922C15">
        <w:rPr>
          <w:sz w:val="28"/>
          <w:szCs w:val="28"/>
        </w:rPr>
        <w:t xml:space="preserve">                                             В.П.Порфирьев</w:t>
      </w:r>
      <w:r w:rsidRPr="00140B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В.П.По</w:t>
      </w:r>
    </w:p>
    <w:p w:rsidR="004E662E" w:rsidRDefault="004E662E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E662E" w:rsidRDefault="004E662E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922C15" w:rsidRPr="00922C15" w:rsidRDefault="00922C15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</w:rPr>
        <w:t>Приложение</w:t>
      </w:r>
    </w:p>
    <w:p w:rsidR="00922C15" w:rsidRPr="00922C15" w:rsidRDefault="00922C15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</w:rPr>
        <w:t xml:space="preserve">к решению Собрания представителей сельского поселения  Озерки </w:t>
      </w:r>
    </w:p>
    <w:p w:rsidR="00922C15" w:rsidRPr="00922C15" w:rsidRDefault="00922C15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2C1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22C15">
        <w:rPr>
          <w:rFonts w:ascii="Times New Roman" w:hAnsi="Times New Roman" w:cs="Times New Roman"/>
        </w:rPr>
        <w:t>Челно-Вершинский</w:t>
      </w:r>
      <w:proofErr w:type="spellEnd"/>
      <w:r w:rsidRPr="00922C15">
        <w:rPr>
          <w:rFonts w:ascii="Times New Roman" w:hAnsi="Times New Roman" w:cs="Times New Roman"/>
        </w:rPr>
        <w:t xml:space="preserve"> Самарской области</w:t>
      </w:r>
    </w:p>
    <w:p w:rsidR="00922C15" w:rsidRPr="00922C15" w:rsidRDefault="00922C15" w:rsidP="00922C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2020 г. №  157</w:t>
      </w:r>
      <w:r w:rsidRPr="00922C15">
        <w:rPr>
          <w:rFonts w:ascii="Times New Roman" w:hAnsi="Times New Roman" w:cs="Times New Roman"/>
        </w:rPr>
        <w:t xml:space="preserve"> </w:t>
      </w:r>
    </w:p>
    <w:p w:rsidR="00922C15" w:rsidRPr="00535018" w:rsidRDefault="00922C15" w:rsidP="00922C15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22C15" w:rsidRPr="004E662E" w:rsidRDefault="00922C15" w:rsidP="004E662E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</w:rPr>
      </w:pPr>
      <w:r w:rsidRPr="004E662E">
        <w:t>Отчет</w:t>
      </w:r>
      <w:r w:rsidRPr="004E662E">
        <w:rPr>
          <w:bCs/>
        </w:rPr>
        <w:t xml:space="preserve"> за 2019 год</w:t>
      </w:r>
    </w:p>
    <w:p w:rsidR="00922C15" w:rsidRPr="004E662E" w:rsidRDefault="00922C15" w:rsidP="004E662E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</w:rPr>
      </w:pPr>
      <w:r w:rsidRPr="004E662E">
        <w:rPr>
          <w:bCs/>
        </w:rPr>
        <w:t xml:space="preserve"> главы  сельского поселения Озерки</w:t>
      </w:r>
    </w:p>
    <w:p w:rsidR="00922C15" w:rsidRPr="004E662E" w:rsidRDefault="00922C15" w:rsidP="004E662E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</w:rPr>
      </w:pPr>
      <w:r w:rsidRPr="004E662E">
        <w:rPr>
          <w:bCs/>
        </w:rPr>
        <w:t xml:space="preserve"> муниципального района </w:t>
      </w:r>
      <w:r w:rsidR="00A412B6" w:rsidRPr="004E662E">
        <w:rPr>
          <w:bCs/>
        </w:rPr>
        <w:fldChar w:fldCharType="begin"/>
      </w:r>
      <w:r w:rsidRPr="004E662E">
        <w:rPr>
          <w:bCs/>
        </w:rPr>
        <w:instrText xml:space="preserve"> MERGEFIELD "Название_района" </w:instrText>
      </w:r>
      <w:r w:rsidR="00A412B6" w:rsidRPr="004E662E">
        <w:rPr>
          <w:bCs/>
        </w:rPr>
        <w:fldChar w:fldCharType="separate"/>
      </w:r>
      <w:r w:rsidRPr="004E662E">
        <w:rPr>
          <w:bCs/>
          <w:noProof/>
        </w:rPr>
        <w:t>Челно-Вершинский</w:t>
      </w:r>
      <w:r w:rsidR="00A412B6" w:rsidRPr="004E662E">
        <w:rPr>
          <w:bCs/>
        </w:rPr>
        <w:fldChar w:fldCharType="end"/>
      </w:r>
      <w:r w:rsidRPr="004E662E">
        <w:rPr>
          <w:bCs/>
        </w:rPr>
        <w:t xml:space="preserve"> Самарской области</w:t>
      </w:r>
    </w:p>
    <w:p w:rsidR="00922C15" w:rsidRPr="004E662E" w:rsidRDefault="00922C15" w:rsidP="004E662E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</w:p>
    <w:p w:rsidR="0046280D" w:rsidRPr="004E662E" w:rsidRDefault="0046280D" w:rsidP="004E662E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  <w:r w:rsidRPr="004E662E">
        <w:t>Добрый день</w:t>
      </w:r>
    </w:p>
    <w:p w:rsidR="0046280D" w:rsidRPr="004E662E" w:rsidRDefault="0046280D" w:rsidP="004E662E">
      <w:pPr>
        <w:pStyle w:val="a3"/>
        <w:spacing w:before="0" w:beforeAutospacing="0" w:after="0" w:afterAutospacing="0"/>
        <w:jc w:val="center"/>
      </w:pPr>
      <w:r w:rsidRPr="004E662E">
        <w:t>Уважаемый Валерий Анатольевич, уважаемые жители нашего поселения, уважаемые коллеги и гости!</w:t>
      </w:r>
    </w:p>
    <w:p w:rsidR="00D87361" w:rsidRPr="004E662E" w:rsidRDefault="0046280D" w:rsidP="004E6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Я рада приветствовать Вас в нашем зале. </w:t>
      </w:r>
      <w:r w:rsidRPr="004E662E">
        <w:rPr>
          <w:rFonts w:ascii="Times New Roman" w:hAnsi="Times New Roman" w:cs="Times New Roman"/>
          <w:bCs/>
          <w:color w:val="222222"/>
          <w:sz w:val="24"/>
          <w:szCs w:val="24"/>
        </w:rPr>
        <w:t>Вот и</w:t>
      </w:r>
      <w:r w:rsidRPr="004E662E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="006834D6" w:rsidRPr="004E662E">
        <w:rPr>
          <w:rFonts w:ascii="Times New Roman" w:hAnsi="Times New Roman" w:cs="Times New Roman"/>
          <w:color w:val="222222"/>
          <w:sz w:val="24"/>
          <w:szCs w:val="24"/>
        </w:rPr>
        <w:t>пролетел очередной, 2019</w:t>
      </w: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год и канул в Лету. Он оставил за собой след прожитых дней, недель, месяцев. Всё это время мы старательно продвигались вперёд по намеченному маршруту, помня, что дорогу осилит идущий.</w:t>
      </w:r>
      <w:r w:rsidR="00D87361" w:rsidRPr="004E6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87361"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Самыми обсуждаемыми темами в 2019 году стали повышение возраста выхода на пенсию и реформа в сфере бытовых отходов.</w:t>
      </w:r>
    </w:p>
    <w:p w:rsidR="0046280D" w:rsidRPr="004E662E" w:rsidRDefault="0046280D" w:rsidP="004E66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color w:val="222222"/>
          <w:sz w:val="24"/>
          <w:szCs w:val="24"/>
        </w:rPr>
        <w:t>         </w:t>
      </w:r>
      <w:r w:rsidR="004E662E" w:rsidRPr="004E662E">
        <w:rPr>
          <w:rFonts w:ascii="Times New Roman" w:hAnsi="Times New Roman" w:cs="Times New Roman"/>
          <w:color w:val="222222"/>
          <w:sz w:val="24"/>
          <w:szCs w:val="24"/>
        </w:rPr>
        <w:t>Д</w:t>
      </w: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обрые слова  </w:t>
      </w:r>
      <w:r w:rsidRPr="004E662E">
        <w:rPr>
          <w:rFonts w:ascii="Times New Roman" w:hAnsi="Times New Roman" w:cs="Times New Roman"/>
          <w:sz w:val="24"/>
          <w:szCs w:val="24"/>
        </w:rPr>
        <w:t xml:space="preserve">мне бы хотелось сказать всем тем, кто оказывал и продолжает оказывать помощь сельской администрации в решении различных вопросов. </w:t>
      </w:r>
      <w:r w:rsidR="009541A4" w:rsidRPr="004E662E">
        <w:rPr>
          <w:rFonts w:ascii="Times New Roman" w:hAnsi="Times New Roman" w:cs="Times New Roman"/>
          <w:sz w:val="24"/>
          <w:szCs w:val="24"/>
        </w:rPr>
        <w:t xml:space="preserve"> Главе муниципального района </w:t>
      </w:r>
      <w:proofErr w:type="spellStart"/>
      <w:r w:rsidR="009541A4" w:rsidRPr="004E662E">
        <w:rPr>
          <w:rFonts w:ascii="Times New Roman" w:hAnsi="Times New Roman" w:cs="Times New Roman"/>
          <w:sz w:val="24"/>
          <w:szCs w:val="24"/>
        </w:rPr>
        <w:t>Князькину</w:t>
      </w:r>
      <w:proofErr w:type="spellEnd"/>
      <w:r w:rsidR="009541A4" w:rsidRPr="004E662E">
        <w:rPr>
          <w:rFonts w:ascii="Times New Roman" w:hAnsi="Times New Roman" w:cs="Times New Roman"/>
          <w:sz w:val="24"/>
          <w:szCs w:val="24"/>
        </w:rPr>
        <w:t xml:space="preserve"> Валерию Анатольевичу, </w:t>
      </w:r>
      <w:r w:rsidRPr="004E662E">
        <w:rPr>
          <w:rFonts w:ascii="Times New Roman" w:hAnsi="Times New Roman" w:cs="Times New Roman"/>
          <w:sz w:val="24"/>
          <w:szCs w:val="24"/>
        </w:rPr>
        <w:t>сотрудникам администрации района и структурных подразделений и конечно многим из жителей поселени</w:t>
      </w:r>
      <w:r w:rsidR="00AA0144" w:rsidRPr="004E662E">
        <w:rPr>
          <w:rFonts w:ascii="Times New Roman" w:hAnsi="Times New Roman" w:cs="Times New Roman"/>
          <w:sz w:val="24"/>
          <w:szCs w:val="24"/>
        </w:rPr>
        <w:t>я</w:t>
      </w: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тесно сотрудничающим с Администрацией сельского полселения Озерки.</w:t>
      </w:r>
    </w:p>
    <w:p w:rsidR="0046280D" w:rsidRPr="004E662E" w:rsidRDefault="0046280D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я обр</w:t>
      </w:r>
      <w:r w:rsidR="00FF1360"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ащаюсь к вам с  отчетом  за 2019</w:t>
      </w: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4E662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4E662E">
        <w:rPr>
          <w:rFonts w:ascii="Times New Roman" w:hAnsi="Times New Roman" w:cs="Times New Roman"/>
          <w:sz w:val="24"/>
          <w:szCs w:val="24"/>
        </w:rPr>
        <w:t>Смена календаря  всегда является поводом подвести итоги наметить планы,</w:t>
      </w:r>
      <w:r w:rsidR="00FF1360" w:rsidRPr="004E662E">
        <w:rPr>
          <w:rFonts w:ascii="Times New Roman" w:hAnsi="Times New Roman" w:cs="Times New Roman"/>
          <w:sz w:val="24"/>
          <w:szCs w:val="24"/>
        </w:rPr>
        <w:t xml:space="preserve"> проанализировать каким был 2019</w:t>
      </w:r>
      <w:r w:rsidRPr="004E662E">
        <w:rPr>
          <w:rFonts w:ascii="Times New Roman" w:hAnsi="Times New Roman" w:cs="Times New Roman"/>
          <w:sz w:val="24"/>
          <w:szCs w:val="24"/>
        </w:rPr>
        <w:t xml:space="preserve"> год и решить,</w:t>
      </w:r>
      <w:r w:rsidR="00FF1360" w:rsidRPr="004E662E">
        <w:rPr>
          <w:rFonts w:ascii="Times New Roman" w:hAnsi="Times New Roman" w:cs="Times New Roman"/>
          <w:sz w:val="24"/>
          <w:szCs w:val="24"/>
        </w:rPr>
        <w:t xml:space="preserve"> чего ждать от наступившего 2020</w:t>
      </w:r>
      <w:r w:rsidRPr="004E662E">
        <w:rPr>
          <w:rFonts w:ascii="Times New Roman" w:hAnsi="Times New Roman" w:cs="Times New Roman"/>
          <w:sz w:val="24"/>
          <w:szCs w:val="24"/>
        </w:rPr>
        <w:t xml:space="preserve"> года.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 </w:t>
      </w:r>
    </w:p>
    <w:p w:rsidR="005D762E" w:rsidRPr="004E662E" w:rsidRDefault="0046280D" w:rsidP="004E662E">
      <w:pPr>
        <w:pStyle w:val="a3"/>
        <w:spacing w:before="0" w:beforeAutospacing="0" w:after="0" w:afterAutospacing="0"/>
        <w:ind w:hanging="709"/>
        <w:jc w:val="both"/>
        <w:rPr>
          <w:lang w:val="tt-RU"/>
        </w:rPr>
      </w:pPr>
      <w:r w:rsidRPr="004E662E">
        <w:rPr>
          <w:rStyle w:val="a4"/>
        </w:rPr>
        <w:t xml:space="preserve">                    </w:t>
      </w:r>
      <w:r w:rsidR="005D762E" w:rsidRPr="004E662E">
        <w:rPr>
          <w:color w:val="131313"/>
        </w:rPr>
        <w:t xml:space="preserve">Отчитываясь </w:t>
      </w:r>
      <w:proofErr w:type="gramStart"/>
      <w:r w:rsidR="005D762E" w:rsidRPr="004E662E">
        <w:rPr>
          <w:color w:val="131313"/>
        </w:rPr>
        <w:t>о  работе</w:t>
      </w:r>
      <w:proofErr w:type="gramEnd"/>
      <w:r w:rsidR="005D762E" w:rsidRPr="004E662E">
        <w:rPr>
          <w:color w:val="131313"/>
        </w:rPr>
        <w:t xml:space="preserve"> за ушедший год, хочу в первую очередь </w:t>
      </w:r>
      <w:r w:rsidR="005D762E" w:rsidRPr="004E662E">
        <w:rPr>
          <w:lang w:val="tt-RU"/>
        </w:rPr>
        <w:t>ознакомить присутствующих с общей статитстической информацией по нашему поселению, сложившейся по состоянию на 1 января 2020 года</w:t>
      </w:r>
    </w:p>
    <w:p w:rsidR="005D762E" w:rsidRPr="004E662E" w:rsidRDefault="005D762E" w:rsidP="004E66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Сельское поселение Озерки - это самое крупное поселение в муниципальном районе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 по занимаемой площади, что нельзя сказать о численности  населения.</w:t>
      </w:r>
    </w:p>
    <w:p w:rsidR="005D762E" w:rsidRPr="004E662E" w:rsidRDefault="005D762E" w:rsidP="004E662E">
      <w:pPr>
        <w:pStyle w:val="2"/>
        <w:spacing w:after="0" w:line="240" w:lineRule="auto"/>
        <w:ind w:firstLine="567"/>
      </w:pPr>
      <w:r w:rsidRPr="004E662E">
        <w:t>И так;</w:t>
      </w:r>
    </w:p>
    <w:p w:rsidR="005D762E" w:rsidRPr="004E662E" w:rsidRDefault="005D762E" w:rsidP="004E662E">
      <w:pPr>
        <w:pStyle w:val="2"/>
        <w:spacing w:after="0" w:line="240" w:lineRule="auto"/>
        <w:ind w:firstLine="567"/>
        <w:jc w:val="both"/>
      </w:pPr>
      <w:r w:rsidRPr="004E662E">
        <w:t xml:space="preserve">Общая площадь земель сельского поселения </w:t>
      </w:r>
      <w:r w:rsidRPr="004E662E">
        <w:rPr>
          <w:spacing w:val="-1"/>
        </w:rPr>
        <w:t>Озерки</w:t>
      </w:r>
      <w:r w:rsidRPr="004E662E">
        <w:t xml:space="preserve"> в установленных границах составляет </w:t>
      </w:r>
      <w:smartTag w:uri="urn:schemas-microsoft-com:office:smarttags" w:element="metricconverter">
        <w:smartTagPr>
          <w:attr w:name="ProductID" w:val="24140,2 га"/>
        </w:smartTagPr>
        <w:r w:rsidRPr="004E662E">
          <w:t>24140,2 га</w:t>
        </w:r>
      </w:smartTag>
      <w:r w:rsidRPr="004E662E">
        <w:t xml:space="preserve">. 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Общая численность населения составляет на 01.01.2020 год 1057 чел.  проживают 622, временно отсутствуют 368, проживают без регистрации 67  на 01.01.2019 года   1059 человек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28 % населения  составляют граждане, достигшие пенсионного возраста (294 чел.);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56 %  - граждане трудоспособного возраста(588 чел.);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17 % (175 чел.) - дети от 0 до 18 лет (175 чел.).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Мужчин 524,           Женщин 533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Из трудоспособного населения 588 чел.: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- на территории поселения работают 112 чел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- вне территории поселения 342 чел 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- не работают 134 чел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4E662E">
        <w:rPr>
          <w:rFonts w:ascii="Times New Roman" w:hAnsi="Times New Roman" w:cs="Times New Roman"/>
          <w:b/>
          <w:sz w:val="24"/>
          <w:szCs w:val="24"/>
        </w:rPr>
        <w:t>родилось</w:t>
      </w:r>
      <w:r w:rsidRPr="004E662E">
        <w:rPr>
          <w:rFonts w:ascii="Times New Roman" w:hAnsi="Times New Roman" w:cs="Times New Roman"/>
          <w:sz w:val="24"/>
          <w:szCs w:val="24"/>
        </w:rPr>
        <w:t xml:space="preserve"> 7 детей  по регистрации (по факту проживает 2 ребенка, 5 детей на территории поселения не проживает) в 2018  родилось– 7 детей, 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умерло</w:t>
      </w:r>
      <w:r w:rsidRPr="004E662E">
        <w:rPr>
          <w:rFonts w:ascii="Times New Roman" w:hAnsi="Times New Roman" w:cs="Times New Roman"/>
          <w:sz w:val="24"/>
          <w:szCs w:val="24"/>
        </w:rPr>
        <w:t xml:space="preserve"> - 12 чел. (трудоспособного возраста 1 чел. пенсионного возраста 11 чел.; 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мужчин-3 чел.,  женщин-9 чел., 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средний возраст умерших 77 лет)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в 2018 – умерло - 14 чел. (трудоспособного возраста 4 чел. пенсионного возраста 10 чел.; мужчин- 5 чел., женщин-9 чел., средний возраст умерших 67 год)</w:t>
      </w:r>
    </w:p>
    <w:p w:rsidR="005D762E" w:rsidRPr="004E662E" w:rsidRDefault="005D762E" w:rsidP="004E66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 нашем поселении проживают  10 ветеранов ВОВ, 2 вдовы участников ВОВ, 72 человека - дети войны, родившиеся с 03.09.1927 г. по 02.09.1945 г. Растет количество многодетных семей, имеющих 3 и более детей - 10 многодетных семей. 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E6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E6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экономики – сельское хозяйство.  Успешно работает на территории поселения сельхозпредприятие: Компания БИО-ТОН.  Четыре предприятия торговли обеспечивают жителей товарами первой необходимости. Работают Офис врача общей практики, 2 </w:t>
      </w:r>
      <w:proofErr w:type="spellStart"/>
      <w:r w:rsidRPr="004E662E">
        <w:rPr>
          <w:rFonts w:ascii="Times New Roman" w:eastAsia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Pr="004E662E">
        <w:rPr>
          <w:rFonts w:ascii="Times New Roman" w:eastAsia="Times New Roman" w:hAnsi="Times New Roman" w:cs="Times New Roman"/>
          <w:color w:val="000000"/>
          <w:sz w:val="24"/>
          <w:szCs w:val="24"/>
        </w:rPr>
        <w:t>, 2 школы, 2 детских сада, 2 СДК и 1 сельский клуб, 2 библиотеки, 2 почтовых отделения, МУП «Старт»</w:t>
      </w:r>
    </w:p>
    <w:p w:rsidR="005D762E" w:rsidRPr="004E662E" w:rsidRDefault="005D762E" w:rsidP="004E66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Сейчас представлю Вам цифры бюджетной политики.</w:t>
      </w:r>
    </w:p>
    <w:p w:rsidR="005D762E" w:rsidRPr="004E662E" w:rsidRDefault="005D762E" w:rsidP="004E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662E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 поселения за 2019 год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="004E662E">
        <w:rPr>
          <w:rFonts w:ascii="Times New Roman" w:hAnsi="Times New Roman" w:cs="Times New Roman"/>
          <w:sz w:val="24"/>
          <w:szCs w:val="24"/>
        </w:rPr>
        <w:t>З</w:t>
      </w:r>
      <w:r w:rsidRPr="004E662E">
        <w:rPr>
          <w:rFonts w:ascii="Times New Roman" w:hAnsi="Times New Roman" w:cs="Times New Roman"/>
          <w:sz w:val="24"/>
          <w:szCs w:val="24"/>
        </w:rPr>
        <w:t xml:space="preserve">а истекший год поступило доходов на сумму 5 млн. 876 тыс. рублей, при плане   5 млн. 863 тыс. рублей.  За предыдущий год доходов получено в сумме 5 млн. 952 тыс. руб. Снижение составляет   13 тыс. руб., т.е. уровень поступления  доходов 2019 к уровню 2018 составил 99 %.   </w:t>
      </w:r>
    </w:p>
    <w:p w:rsidR="005D762E" w:rsidRPr="004E662E" w:rsidRDefault="004E6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62E" w:rsidRPr="004E662E">
        <w:rPr>
          <w:rFonts w:ascii="Times New Roman" w:hAnsi="Times New Roman" w:cs="Times New Roman"/>
          <w:sz w:val="24"/>
          <w:szCs w:val="24"/>
        </w:rPr>
        <w:t>Бюджет сельского поселения за 2019 год сформирован из следующих видов доходов:</w:t>
      </w:r>
      <w:r w:rsidR="005D762E" w:rsidRPr="004E6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</w:t>
      </w:r>
      <w:r w:rsidR="004E662E">
        <w:rPr>
          <w:rFonts w:ascii="Times New Roman" w:hAnsi="Times New Roman" w:cs="Times New Roman"/>
          <w:sz w:val="24"/>
          <w:szCs w:val="24"/>
        </w:rPr>
        <w:t xml:space="preserve">   </w:t>
      </w:r>
      <w:r w:rsidRPr="004E662E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   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66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E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</w:t>
      </w:r>
      <w:r w:rsidR="004E662E">
        <w:rPr>
          <w:rFonts w:ascii="Times New Roman" w:hAnsi="Times New Roman" w:cs="Times New Roman"/>
          <w:sz w:val="24"/>
          <w:szCs w:val="24"/>
        </w:rPr>
        <w:t xml:space="preserve">   </w:t>
      </w:r>
      <w:r w:rsidRPr="004E662E">
        <w:rPr>
          <w:rFonts w:ascii="Times New Roman" w:hAnsi="Times New Roman" w:cs="Times New Roman"/>
          <w:sz w:val="24"/>
          <w:szCs w:val="24"/>
          <w:u w:val="thick"/>
        </w:rPr>
        <w:t>Налоговые и неналоговые доходы</w:t>
      </w:r>
      <w:r w:rsidRPr="004E662E">
        <w:rPr>
          <w:rFonts w:ascii="Times New Roman" w:hAnsi="Times New Roman" w:cs="Times New Roman"/>
          <w:sz w:val="24"/>
          <w:szCs w:val="24"/>
        </w:rPr>
        <w:t xml:space="preserve"> при плане 3 млн. 651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Pr="004E662E">
        <w:rPr>
          <w:rFonts w:ascii="Times New Roman" w:hAnsi="Times New Roman" w:cs="Times New Roman"/>
          <w:sz w:val="24"/>
          <w:szCs w:val="24"/>
        </w:rPr>
        <w:t xml:space="preserve">рублей, поступило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млн. 663 тыс. </w:t>
      </w:r>
      <w:r w:rsidRPr="004E662E">
        <w:rPr>
          <w:rFonts w:ascii="Times New Roman" w:hAnsi="Times New Roman" w:cs="Times New Roman"/>
          <w:sz w:val="24"/>
          <w:szCs w:val="24"/>
        </w:rPr>
        <w:t>рублей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E662E">
        <w:rPr>
          <w:rFonts w:ascii="Times New Roman" w:hAnsi="Times New Roman" w:cs="Times New Roman"/>
          <w:sz w:val="24"/>
          <w:szCs w:val="24"/>
        </w:rPr>
        <w:t xml:space="preserve"> что составило 100,3 %; к плановому показателю. За предыдущий год собственные доходы составляли 3 млн.  458   тыс. руб. или  увеличение собственных доходов  по сравнению с предыдущим годом  составило  205 тыс. руб.  (к уровню прошлого года 106 %).</w:t>
      </w:r>
    </w:p>
    <w:p w:rsidR="005D762E" w:rsidRPr="004E662E" w:rsidRDefault="004E6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5D762E"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В структуре налоговых и не налоговых доходов получено:</w:t>
      </w:r>
    </w:p>
    <w:bookmarkEnd w:id="0"/>
    <w:p w:rsidR="005D762E" w:rsidRPr="004E662E" w:rsidRDefault="005D762E" w:rsidP="004E662E">
      <w:pPr>
        <w:pStyle w:val="TableHeading"/>
        <w:jc w:val="both"/>
        <w:rPr>
          <w:rFonts w:cs="Times New Roman"/>
          <w:b w:val="0"/>
        </w:rPr>
      </w:pPr>
      <w:r w:rsidRPr="004E662E">
        <w:rPr>
          <w:rFonts w:cs="Times New Roman"/>
          <w:b w:val="0"/>
          <w:bCs w:val="0"/>
          <w:color w:val="000000"/>
        </w:rPr>
        <w:t xml:space="preserve">    </w:t>
      </w:r>
      <w:r w:rsidRPr="004E662E">
        <w:rPr>
          <w:rFonts w:cs="Times New Roman"/>
          <w:bCs w:val="0"/>
          <w:i/>
        </w:rPr>
        <w:t>1.</w:t>
      </w:r>
      <w:r w:rsidRPr="004E662E">
        <w:rPr>
          <w:rFonts w:cs="Times New Roman"/>
          <w:bCs w:val="0"/>
        </w:rPr>
        <w:t xml:space="preserve"> </w:t>
      </w:r>
      <w:r w:rsidRPr="004E662E">
        <w:rPr>
          <w:rFonts w:cs="Times New Roman"/>
          <w:bCs w:val="0"/>
          <w:i/>
        </w:rPr>
        <w:t>Налог</w:t>
      </w:r>
      <w:r w:rsidRPr="004E662E">
        <w:rPr>
          <w:rFonts w:cs="Times New Roman"/>
          <w:bCs w:val="0"/>
          <w:i/>
          <w:color w:val="000000"/>
        </w:rPr>
        <w:t xml:space="preserve"> на доходы физических  лиц</w:t>
      </w:r>
      <w:r w:rsidRPr="004E662E">
        <w:rPr>
          <w:rFonts w:cs="Times New Roman"/>
          <w:b w:val="0"/>
          <w:bCs w:val="0"/>
          <w:color w:val="000000"/>
        </w:rPr>
        <w:t xml:space="preserve"> </w:t>
      </w:r>
      <w:r w:rsidRPr="004E662E">
        <w:rPr>
          <w:rFonts w:cs="Times New Roman"/>
          <w:b w:val="0"/>
        </w:rPr>
        <w:t xml:space="preserve"> </w:t>
      </w:r>
      <w:r w:rsidRPr="004E662E">
        <w:rPr>
          <w:rFonts w:cs="Times New Roman"/>
          <w:b w:val="0"/>
          <w:bCs w:val="0"/>
          <w:color w:val="000000"/>
        </w:rPr>
        <w:t xml:space="preserve">752 тыс. </w:t>
      </w:r>
      <w:r w:rsidRPr="004E662E">
        <w:rPr>
          <w:rFonts w:cs="Times New Roman"/>
          <w:b w:val="0"/>
        </w:rPr>
        <w:t>рублей, по сравнению с 2018 годом сбор уменьшился (был – 823 тыс. руб.) на 71 тыс. руб., составило 91 % к уровню прошлого года.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2. Доходы от уплаты акцизов</w:t>
      </w:r>
      <w:r w:rsidRPr="004E6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 xml:space="preserve">на дизельное топливо и автомобильного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бензина  получено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1 млн. 788 тыс. руб.  (увеличение по сравнению с прошлым годом на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сумму  226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тыс. руб.,  составило 114 % к уровню прошлого года.  В 2018 году получено 1 млн. 562 тыс. руб.) </w:t>
      </w:r>
    </w:p>
    <w:p w:rsidR="005D762E" w:rsidRPr="004E662E" w:rsidRDefault="005D762E" w:rsidP="004E662E">
      <w:pPr>
        <w:pStyle w:val="TableHeading"/>
        <w:jc w:val="both"/>
        <w:rPr>
          <w:rFonts w:cs="Times New Roman"/>
          <w:b w:val="0"/>
        </w:rPr>
      </w:pPr>
      <w:r w:rsidRPr="004E662E">
        <w:rPr>
          <w:rFonts w:cs="Times New Roman"/>
          <w:b w:val="0"/>
          <w:i/>
        </w:rPr>
        <w:t xml:space="preserve">    </w:t>
      </w:r>
      <w:r w:rsidRPr="004E662E">
        <w:rPr>
          <w:rFonts w:cs="Times New Roman"/>
          <w:i/>
        </w:rPr>
        <w:t xml:space="preserve">3. </w:t>
      </w:r>
      <w:r w:rsidRPr="004E662E">
        <w:rPr>
          <w:rFonts w:cs="Times New Roman"/>
          <w:i/>
          <w:color w:val="000000"/>
        </w:rPr>
        <w:t>Налог на имущество физических лиц</w:t>
      </w:r>
      <w:r w:rsidRPr="004E662E">
        <w:rPr>
          <w:rFonts w:cs="Times New Roman"/>
          <w:b w:val="0"/>
        </w:rPr>
        <w:t xml:space="preserve">  получено </w:t>
      </w:r>
      <w:r w:rsidRPr="004E662E">
        <w:rPr>
          <w:rFonts w:cs="Times New Roman"/>
          <w:b w:val="0"/>
          <w:color w:val="000000"/>
        </w:rPr>
        <w:t xml:space="preserve">65 тыс. </w:t>
      </w:r>
      <w:r w:rsidRPr="004E662E">
        <w:rPr>
          <w:rFonts w:cs="Times New Roman"/>
          <w:b w:val="0"/>
        </w:rPr>
        <w:t>руб.,  произошло увеличение к  уровню прошлого года на 11 тыс. руб. было в 2018 г.- 54 тыс. руб.   что составляет  120 % к уровню прошлого года.</w:t>
      </w:r>
    </w:p>
    <w:p w:rsidR="005D762E" w:rsidRPr="004E662E" w:rsidRDefault="005D762E" w:rsidP="004E662E">
      <w:pPr>
        <w:pStyle w:val="TableHeading"/>
        <w:jc w:val="both"/>
        <w:rPr>
          <w:rFonts w:cs="Times New Roman"/>
          <w:b w:val="0"/>
        </w:rPr>
      </w:pPr>
      <w:r w:rsidRPr="004E662E">
        <w:rPr>
          <w:rFonts w:cs="Times New Roman"/>
          <w:b w:val="0"/>
        </w:rPr>
        <w:t xml:space="preserve">    Незначительное увеличение обусловлено сокращением недоимщиков по уплате налога, в результате работы проводимой специалистами администрации поселения.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4. </w:t>
      </w:r>
      <w:r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Земельный налог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получено 1 млн. 50 тыс. </w:t>
      </w:r>
      <w:r w:rsidRPr="004E662E">
        <w:rPr>
          <w:rFonts w:ascii="Times New Roman" w:hAnsi="Times New Roman" w:cs="Times New Roman"/>
          <w:sz w:val="24"/>
          <w:szCs w:val="24"/>
        </w:rPr>
        <w:t xml:space="preserve">руб. произошло увеличение земельного налога к уровню  прошлого года на сумму  49   тыс. руб., или 105 %. (в 2018 г. получено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млн. 1 тыс. руб.). </w:t>
      </w:r>
    </w:p>
    <w:p w:rsidR="005D762E" w:rsidRPr="004E662E" w:rsidRDefault="005D762E" w:rsidP="004E66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  Недоимка по налогам в бюджет составила:</w:t>
      </w:r>
    </w:p>
    <w:p w:rsidR="005D762E" w:rsidRPr="004E662E" w:rsidRDefault="005D762E" w:rsidP="004E6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По налогу на имущество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физ.лиц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>-  6041руб.,</w:t>
      </w:r>
    </w:p>
    <w:p w:rsidR="005D762E" w:rsidRPr="004E662E" w:rsidRDefault="005D762E" w:rsidP="004E6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По земельному налогу-  96455руб.</w:t>
      </w:r>
    </w:p>
    <w:p w:rsidR="005D762E" w:rsidRPr="004E662E" w:rsidRDefault="005D762E" w:rsidP="004E6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Тем самым из-за неуплаты налогов жителями,  бюджет поселения недополучил 102496  руб. – средств,  так необходимых на решение наших с вами проблем и улучшение качества жизни. 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Хочется сказать о том, что налогоплательщики нашего поселения активно оплачивают полученные уведомления, следуя лозунгу «заплати налоги и спи спокойно», однако </w:t>
      </w:r>
      <w:r w:rsidRPr="004E662E">
        <w:rPr>
          <w:rFonts w:ascii="Times New Roman" w:hAnsi="Times New Roman" w:cs="Times New Roman"/>
          <w:sz w:val="24"/>
          <w:szCs w:val="24"/>
        </w:rPr>
        <w:t xml:space="preserve"> имеются случаи неуплаты налогов. Администрацией поселения совместно   с межрайонной  ИФНС  России № 17, были выявлены  плательщики  по земельному налогу и по налогу  на имущество физических лиц, которые имеют  недоимки по данным налогам, приглашали в администрацию  СП, разъясняли о необходимости погашения задолженностей перед бюджетом. В мире, в котором мы с вами живем, все взаимосвязано, неисполнение собственных обязательств, утрачивает право требовать исполнения обязательств по отношению к себе, своей семье и обществу в целом. </w:t>
      </w:r>
    </w:p>
    <w:p w:rsidR="005D762E" w:rsidRPr="004E662E" w:rsidRDefault="004E6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        5</w:t>
      </w:r>
      <w:r w:rsidR="005D762E"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Доходы от использования имущества, находящегося в государственной и муниципальной </w:t>
      </w:r>
      <w:proofErr w:type="gramStart"/>
      <w:r w:rsidR="005D762E"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собственности</w:t>
      </w:r>
      <w:r w:rsidR="005D762E" w:rsidRPr="004E662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D762E"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="005D762E"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получено</w:t>
      </w:r>
      <w:proofErr w:type="gramEnd"/>
      <w:r w:rsidR="005D762E"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тыс. </w:t>
      </w:r>
      <w:r w:rsidR="005D762E" w:rsidRPr="004E662E">
        <w:rPr>
          <w:rFonts w:ascii="Times New Roman" w:hAnsi="Times New Roman" w:cs="Times New Roman"/>
          <w:sz w:val="24"/>
          <w:szCs w:val="24"/>
        </w:rPr>
        <w:t xml:space="preserve">руб.; в 2018 году  получили </w:t>
      </w:r>
      <w:r w:rsidR="005D762E"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 тыс. </w:t>
      </w:r>
      <w:r w:rsidR="005D762E" w:rsidRPr="004E662E">
        <w:rPr>
          <w:rFonts w:ascii="Times New Roman" w:hAnsi="Times New Roman" w:cs="Times New Roman"/>
          <w:sz w:val="24"/>
          <w:szCs w:val="24"/>
        </w:rPr>
        <w:t xml:space="preserve">руб. снижение на 12 тысяч руб.  - 33 % (снижение доходов от сдачи в аренду имущества к уровню прошлого года произошло в связи с закрытием магазина </w:t>
      </w:r>
      <w:proofErr w:type="gramStart"/>
      <w:r w:rsidR="005D762E" w:rsidRPr="004E662E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5D762E" w:rsidRPr="004E662E">
        <w:rPr>
          <w:rFonts w:ascii="Times New Roman" w:hAnsi="Times New Roman" w:cs="Times New Roman"/>
          <w:sz w:val="24"/>
          <w:szCs w:val="24"/>
        </w:rPr>
        <w:t xml:space="preserve"> Кротовка, и небольшой доход за счет Поволжского филиала ПАО №Мегафон», размещение оборудования в СДК с. </w:t>
      </w:r>
      <w:proofErr w:type="spellStart"/>
      <w:r w:rsidR="005D762E" w:rsidRPr="004E662E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="005D762E" w:rsidRPr="004E662E">
        <w:rPr>
          <w:rFonts w:ascii="Times New Roman" w:hAnsi="Times New Roman" w:cs="Times New Roman"/>
          <w:sz w:val="24"/>
          <w:szCs w:val="24"/>
        </w:rPr>
        <w:t>)</w:t>
      </w:r>
    </w:p>
    <w:p w:rsidR="005D762E" w:rsidRPr="004E662E" w:rsidRDefault="005D762E" w:rsidP="004E66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E662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. Прочие  неналоговые доходы. Средства самообложения граждан, зачисляемые в бюджеты сельских поселений</w:t>
      </w:r>
      <w:r w:rsidRPr="004E662E">
        <w:rPr>
          <w:rFonts w:ascii="Times New Roman" w:hAnsi="Times New Roman" w:cs="Times New Roman"/>
          <w:sz w:val="24"/>
          <w:szCs w:val="24"/>
        </w:rPr>
        <w:t xml:space="preserve">  2 тыс. руб.</w:t>
      </w:r>
    </w:p>
    <w:p w:rsidR="005D762E" w:rsidRPr="004E662E" w:rsidRDefault="004E662E" w:rsidP="004E66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Н</w:t>
      </w:r>
      <w:r w:rsidR="005D762E" w:rsidRPr="004E662E">
        <w:rPr>
          <w:rFonts w:ascii="Times New Roman" w:hAnsi="Times New Roman" w:cs="Times New Roman"/>
          <w:sz w:val="24"/>
          <w:szCs w:val="24"/>
        </w:rPr>
        <w:t>а этом все о собственных доходах бюджета поселения.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</w:t>
      </w:r>
      <w:r w:rsidR="004E662E">
        <w:rPr>
          <w:rFonts w:ascii="Times New Roman" w:hAnsi="Times New Roman" w:cs="Times New Roman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sz w:val="24"/>
          <w:szCs w:val="24"/>
        </w:rPr>
        <w:t xml:space="preserve"> В соответствии с бюджетом сельского поселения предусматривались безвозмездные поступления от других  бюджетов, (дотации, субсидии, субвенции)</w:t>
      </w:r>
    </w:p>
    <w:p w:rsidR="005D762E" w:rsidRPr="004E662E" w:rsidRDefault="004E662E" w:rsidP="004E66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762E"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62E" w:rsidRPr="004E662E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Безвозмездные поступления от других бюджетов бюджетной системы Российской Федерации</w:t>
      </w:r>
      <w:r w:rsidR="005D762E" w:rsidRPr="004E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762E" w:rsidRPr="004E662E">
        <w:rPr>
          <w:rFonts w:ascii="Times New Roman" w:hAnsi="Times New Roman" w:cs="Times New Roman"/>
          <w:sz w:val="24"/>
          <w:szCs w:val="24"/>
        </w:rPr>
        <w:t>поступило 2 млн. 213</w:t>
      </w:r>
      <w:r w:rsidR="005D762E"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="005D762E" w:rsidRPr="004E662E">
        <w:rPr>
          <w:rFonts w:ascii="Times New Roman" w:hAnsi="Times New Roman" w:cs="Times New Roman"/>
          <w:sz w:val="24"/>
          <w:szCs w:val="24"/>
        </w:rPr>
        <w:t xml:space="preserve">руб.; </w:t>
      </w:r>
      <w:r w:rsidR="005D762E"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62E" w:rsidRPr="004E662E">
        <w:rPr>
          <w:rFonts w:ascii="Times New Roman" w:hAnsi="Times New Roman" w:cs="Times New Roman"/>
          <w:sz w:val="24"/>
          <w:szCs w:val="24"/>
        </w:rPr>
        <w:t>за прошлый  год безвозмездные поступления составляли 2 млн.  494 тыс. руб. т.е. произошло снижение  к уровню прошлого года на  281 тыс. руб.</w:t>
      </w:r>
      <w:r w:rsidR="005D762E"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 89 %  к уровню прошлого года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структуре безвозмездных поступлений получено: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4E66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Дотации  бюджетам поселений на выравнивание уровня бюджетной обеспеченности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313 тыс. </w:t>
      </w:r>
      <w:r w:rsidRPr="004E662E">
        <w:rPr>
          <w:rFonts w:ascii="Times New Roman" w:hAnsi="Times New Roman" w:cs="Times New Roman"/>
          <w:sz w:val="24"/>
          <w:szCs w:val="24"/>
        </w:rPr>
        <w:t xml:space="preserve">руб. произошло снижение к уровню  прошлого года на сумму  174   тыс. руб., или 64 %. (в 2018 получено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487 тыс. руб.). 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Субсидии бюджетам  на финансовое обеспечение отдельных полномочий 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- по </w:t>
      </w:r>
      <w:r w:rsidRPr="004E662E">
        <w:rPr>
          <w:rFonts w:ascii="Times New Roman" w:hAnsi="Times New Roman" w:cs="Times New Roman"/>
          <w:sz w:val="24"/>
          <w:szCs w:val="24"/>
          <w:lang w:eastAsia="ar-SA"/>
        </w:rPr>
        <w:t>результатам выполнения прогнозных значений социально-экономических показателей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бюджет поселения поступили </w:t>
      </w:r>
      <w:r w:rsidRPr="004E66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стимулирующие субсидии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сумму 1 млн. 768 тыс. руб.   К уровню 2018 года (1 млн. 374 тыс. руб.)  увеличение на 394 тыс. руб. </w:t>
      </w:r>
    </w:p>
    <w:p w:rsidR="005D762E" w:rsidRPr="004E662E" w:rsidRDefault="005D762E" w:rsidP="004E662E">
      <w:pPr>
        <w:pStyle w:val="TableHeading"/>
        <w:tabs>
          <w:tab w:val="left" w:pos="3210"/>
        </w:tabs>
        <w:jc w:val="both"/>
        <w:rPr>
          <w:rFonts w:cs="Times New Roman"/>
          <w:b w:val="0"/>
        </w:rPr>
      </w:pPr>
      <w:r w:rsidRPr="004E662E">
        <w:rPr>
          <w:rFonts w:cs="Times New Roman"/>
          <w:bCs w:val="0"/>
          <w:i/>
          <w:color w:val="000000"/>
        </w:rPr>
        <w:t xml:space="preserve">     </w:t>
      </w:r>
      <w:r w:rsidR="004E662E">
        <w:rPr>
          <w:rFonts w:cs="Times New Roman"/>
          <w:bCs w:val="0"/>
          <w:i/>
          <w:color w:val="000000"/>
        </w:rPr>
        <w:t xml:space="preserve"> </w:t>
      </w:r>
      <w:r w:rsidRPr="004E662E">
        <w:rPr>
          <w:rFonts w:cs="Times New Roman"/>
          <w:i/>
          <w:color w:val="000000"/>
        </w:rPr>
        <w:t>3. Субвенции бюджетам субъектов Российской Федерации и муниципальных образований</w:t>
      </w:r>
      <w:r w:rsidRPr="004E662E">
        <w:rPr>
          <w:rFonts w:cs="Times New Roman"/>
          <w:b w:val="0"/>
          <w:color w:val="000000"/>
        </w:rPr>
        <w:t xml:space="preserve"> (Субвенции бюджетам поселений на осуществление полномочий по первичному воинскому учету на территориях, где отсутствуют военные комиссариаты) </w:t>
      </w:r>
      <w:r w:rsidRPr="004E662E">
        <w:rPr>
          <w:rFonts w:cs="Times New Roman"/>
          <w:b w:val="0"/>
        </w:rPr>
        <w:t xml:space="preserve">поступило  </w:t>
      </w:r>
      <w:r w:rsidRPr="004E662E">
        <w:rPr>
          <w:rFonts w:cs="Times New Roman"/>
          <w:b w:val="0"/>
          <w:color w:val="000000"/>
        </w:rPr>
        <w:t xml:space="preserve">82 тыс. </w:t>
      </w:r>
      <w:r w:rsidRPr="004E662E">
        <w:rPr>
          <w:rFonts w:cs="Times New Roman"/>
          <w:b w:val="0"/>
        </w:rPr>
        <w:t>руб., уменьшение на 1 тыс. руб. в  2018 было 83тыс. руб.</w:t>
      </w:r>
    </w:p>
    <w:p w:rsidR="005D762E" w:rsidRPr="004E662E" w:rsidRDefault="005D762E" w:rsidP="004E6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</w:t>
      </w:r>
      <w:r w:rsid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4.  Межбюджетные трансферты, передаваемые бюджетам сельских поселений из бюджетов муниципальных районов на осуществление  части полномочий в соответствии с заключенными соглашениями </w:t>
      </w:r>
      <w:r w:rsidRPr="004E662E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4E662E">
        <w:rPr>
          <w:rFonts w:ascii="Times New Roman" w:hAnsi="Times New Roman" w:cs="Times New Roman"/>
          <w:sz w:val="24"/>
          <w:szCs w:val="24"/>
        </w:rPr>
        <w:t>тыс. руб.</w:t>
      </w:r>
    </w:p>
    <w:p w:rsidR="005D762E" w:rsidRPr="004E662E" w:rsidRDefault="005D762E" w:rsidP="004E66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E6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5. Прочие безвозмездные поступления в бюджеты сельских поселений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sz w:val="24"/>
          <w:szCs w:val="24"/>
        </w:rPr>
        <w:t>33 тыс. руб.</w:t>
      </w:r>
    </w:p>
    <w:p w:rsidR="00E705D1" w:rsidRPr="004E662E" w:rsidRDefault="00E705D1" w:rsidP="004E662E">
      <w:pPr>
        <w:spacing w:after="0"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4E662E">
        <w:rPr>
          <w:b/>
          <w:i/>
          <w:sz w:val="24"/>
          <w:szCs w:val="24"/>
          <w:u w:val="single"/>
        </w:rPr>
        <w:t>Расходы бюджета поселения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Что касается исполнения расходной части бюджета, то расходы производились в соответствии с утвержденным бюджетом на 2019 год.</w:t>
      </w:r>
    </w:p>
    <w:p w:rsidR="00E705D1" w:rsidRPr="004E662E" w:rsidRDefault="00E705D1" w:rsidP="004E662E">
      <w:pPr>
        <w:pStyle w:val="TableHeading"/>
        <w:tabs>
          <w:tab w:val="left" w:pos="720"/>
        </w:tabs>
        <w:jc w:val="both"/>
        <w:rPr>
          <w:rFonts w:cs="Times New Roman"/>
          <w:b w:val="0"/>
        </w:rPr>
      </w:pPr>
      <w:r w:rsidRPr="004E662E">
        <w:rPr>
          <w:rFonts w:cs="Times New Roman"/>
        </w:rPr>
        <w:t xml:space="preserve">       </w:t>
      </w:r>
      <w:r w:rsidRPr="004E662E">
        <w:rPr>
          <w:rFonts w:cs="Times New Roman"/>
          <w:b w:val="0"/>
        </w:rPr>
        <w:t xml:space="preserve">Бюджетная политика сельского поселения в сфере расходов  была направлена на решение социальных и экономических вопросов и нужд  проживающего населения,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sz w:val="24"/>
          <w:szCs w:val="24"/>
        </w:rPr>
        <w:t xml:space="preserve">        </w:t>
      </w:r>
      <w:r w:rsidRPr="004E662E">
        <w:rPr>
          <w:rFonts w:ascii="Times New Roman" w:hAnsi="Times New Roman" w:cs="Times New Roman"/>
          <w:sz w:val="24"/>
          <w:szCs w:val="24"/>
        </w:rPr>
        <w:t>Расходы были запланированы исходя  из полномочий поселения в рамках доходных возможностей.</w:t>
      </w:r>
    </w:p>
    <w:p w:rsidR="00E705D1" w:rsidRPr="004E662E" w:rsidRDefault="00E705D1" w:rsidP="004E6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bCs/>
          <w:color w:val="000000"/>
          <w:sz w:val="24"/>
          <w:szCs w:val="24"/>
        </w:rPr>
        <w:t xml:space="preserve">         </w:t>
      </w:r>
      <w:r w:rsidRPr="004E662E">
        <w:rPr>
          <w:rFonts w:ascii="Times New Roman" w:hAnsi="Times New Roman" w:cs="Times New Roman"/>
          <w:sz w:val="24"/>
          <w:szCs w:val="24"/>
        </w:rPr>
        <w:t>Куда  были  направлены  денежные  средства в сумме 5 млн. 997 тыс. руб. это:</w:t>
      </w:r>
    </w:p>
    <w:p w:rsidR="00E705D1" w:rsidRPr="004E662E" w:rsidRDefault="00E705D1" w:rsidP="004E662E">
      <w:pPr>
        <w:pStyle w:val="msonormalcxspmiddle"/>
        <w:tabs>
          <w:tab w:val="left" w:pos="567"/>
        </w:tabs>
        <w:spacing w:before="0" w:beforeAutospacing="0" w:after="0" w:afterAutospacing="0"/>
        <w:contextualSpacing/>
        <w:jc w:val="both"/>
      </w:pPr>
      <w:r w:rsidRPr="004E662E">
        <w:t xml:space="preserve">        Расходы на содержание дорог  составили 1 млн. 445 тыс. руб., </w:t>
      </w:r>
    </w:p>
    <w:p w:rsidR="00E705D1" w:rsidRPr="004E662E" w:rsidRDefault="00E705D1" w:rsidP="004E662E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в том числе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-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 На отсыпку дорог 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>грунт щебнем  направлено 550 тыс. руб.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Отсыпана щебнем 50%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дороги  с.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Озерки – пос. 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>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грунт щебнем частично дорога по ул. Полевая с.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>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в счет расчета 2020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год :</w:t>
      </w:r>
      <w:proofErr w:type="gramEnd"/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дорога на кладбище дер. Ермоловка,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проезд с ул. Школьная на ул. Молодежная   с.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- </w:t>
      </w:r>
      <w:r w:rsidRPr="004E6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На содержание дорог</w:t>
      </w:r>
      <w:r w:rsidRPr="004E662E">
        <w:rPr>
          <w:rFonts w:ascii="Times New Roman" w:hAnsi="Times New Roman" w:cs="Times New Roman"/>
          <w:sz w:val="24"/>
          <w:szCs w:val="24"/>
        </w:rPr>
        <w:t xml:space="preserve"> в  летний и зимний периоды направлено 895 тыс. руб.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В летний период проводится откос  сорной растительности на обочине дорог.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   В зимний период времени проводиться регулярная расчистка поселковых дорог от снега.  В 2019 году затраты на очистку дорог сложились из-за снежных января-марта месяцев. В своей работе мы руководствуемся принципом: «Делай как должно…». Очень хочется делать и как должно, и как лучше, но аномалии в природе вносят свои коррективы. Не успели расчистить дороги от снега, как снова – метель. Для уборки снега </w:t>
      </w:r>
      <w:r w:rsidR="004E662E">
        <w:rPr>
          <w:rFonts w:ascii="Times New Roman" w:hAnsi="Times New Roman" w:cs="Times New Roman"/>
          <w:sz w:val="24"/>
          <w:szCs w:val="24"/>
        </w:rPr>
        <w:t xml:space="preserve">        а</w:t>
      </w:r>
      <w:r w:rsidRPr="004E662E">
        <w:rPr>
          <w:rFonts w:ascii="Times New Roman" w:hAnsi="Times New Roman" w:cs="Times New Roman"/>
          <w:sz w:val="24"/>
          <w:szCs w:val="24"/>
        </w:rPr>
        <w:t xml:space="preserve">дминистрацией поселения привлекаются сторонние юридические и частные лица, так как </w:t>
      </w:r>
      <w:r w:rsidRPr="004E662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техники для этих целей не имеется.  В связи с чем, не всегда так оперативно, как хотелось бы,  имеем возможность расчищать  улицы поселения. Поэтому для всех жителей поселения  работает телефон. По этому телефону  можно обратиться и сообщить о любой возникшей проблеме (в том числе о задержках  по очистке дорог от снега),  обращения помогут администрации более точно скоординировать работу.  В периоды интенсивных  снегопадов  привлекалось 2 единицы техники. </w:t>
      </w:r>
    </w:p>
    <w:p w:rsidR="00E705D1" w:rsidRPr="004E662E" w:rsidRDefault="00E705D1" w:rsidP="004E662E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E66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>Погодные условия Ноября и декабря 2019 г. позволили администрации поселения экономить бюджетные средства на работах по очистке дорог от снега.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E662E">
        <w:rPr>
          <w:rFonts w:ascii="Times New Roman" w:hAnsi="Times New Roman" w:cs="Times New Roman"/>
          <w:b/>
          <w:sz w:val="24"/>
          <w:szCs w:val="24"/>
        </w:rPr>
        <w:t>Общие расходы поселения за электрическую энергию</w:t>
      </w:r>
      <w:r w:rsidRPr="004E662E">
        <w:rPr>
          <w:rFonts w:ascii="Times New Roman" w:hAnsi="Times New Roman" w:cs="Times New Roman"/>
          <w:sz w:val="24"/>
          <w:szCs w:val="24"/>
        </w:rPr>
        <w:t xml:space="preserve"> в режиме экономии составили  в 2019 году - 702 тыс. руб.  (</w:t>
      </w:r>
      <w:r w:rsidRPr="004E662E">
        <w:rPr>
          <w:rFonts w:ascii="Times New Roman" w:hAnsi="Times New Roman" w:cs="Times New Roman"/>
          <w:i/>
          <w:sz w:val="24"/>
          <w:szCs w:val="24"/>
        </w:rPr>
        <w:t xml:space="preserve">Уличное освещение </w:t>
      </w:r>
      <w:r w:rsidRPr="004E662E">
        <w:rPr>
          <w:rFonts w:ascii="Times New Roman" w:hAnsi="Times New Roman" w:cs="Times New Roman"/>
          <w:sz w:val="24"/>
          <w:szCs w:val="24"/>
        </w:rPr>
        <w:t xml:space="preserve">- 282 тыс. руб.; - </w:t>
      </w:r>
      <w:r w:rsidRPr="004E662E">
        <w:rPr>
          <w:rFonts w:ascii="Times New Roman" w:hAnsi="Times New Roman" w:cs="Times New Roman"/>
          <w:i/>
          <w:sz w:val="24"/>
          <w:szCs w:val="24"/>
        </w:rPr>
        <w:t xml:space="preserve">Отопление гаража для пожарной </w:t>
      </w:r>
      <w:proofErr w:type="gramStart"/>
      <w:r w:rsidRPr="004E662E">
        <w:rPr>
          <w:rFonts w:ascii="Times New Roman" w:hAnsi="Times New Roman" w:cs="Times New Roman"/>
          <w:i/>
          <w:sz w:val="24"/>
          <w:szCs w:val="24"/>
        </w:rPr>
        <w:t>машины</w:t>
      </w:r>
      <w:r w:rsidRPr="004E662E">
        <w:rPr>
          <w:rFonts w:ascii="Times New Roman" w:hAnsi="Times New Roman" w:cs="Times New Roman"/>
          <w:sz w:val="24"/>
          <w:szCs w:val="24"/>
        </w:rPr>
        <w:t xml:space="preserve">  40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тыс. руб.; </w:t>
      </w:r>
      <w:r w:rsidRPr="004E662E">
        <w:rPr>
          <w:rFonts w:ascii="Times New Roman" w:hAnsi="Times New Roman" w:cs="Times New Roman"/>
          <w:i/>
          <w:sz w:val="24"/>
          <w:szCs w:val="24"/>
        </w:rPr>
        <w:t>Оплата за освещение</w:t>
      </w:r>
      <w:r w:rsidRPr="004E662E">
        <w:rPr>
          <w:rFonts w:ascii="Times New Roman" w:hAnsi="Times New Roman" w:cs="Times New Roman"/>
          <w:sz w:val="24"/>
          <w:szCs w:val="24"/>
        </w:rPr>
        <w:t xml:space="preserve">  в сельских домах культуры </w:t>
      </w:r>
      <w:r w:rsidRPr="004E662E">
        <w:rPr>
          <w:rFonts w:ascii="Times New Roman" w:hAnsi="Times New Roman" w:cs="Times New Roman"/>
          <w:i/>
          <w:sz w:val="24"/>
          <w:szCs w:val="24"/>
        </w:rPr>
        <w:t>и электрическое отопление</w:t>
      </w:r>
      <w:r w:rsidRPr="004E662E">
        <w:rPr>
          <w:rFonts w:ascii="Times New Roman" w:hAnsi="Times New Roman" w:cs="Times New Roman"/>
          <w:sz w:val="24"/>
          <w:szCs w:val="24"/>
        </w:rPr>
        <w:t xml:space="preserve"> в сельском клубе с. Кротовка - 380 тыс. руб.)</w:t>
      </w:r>
    </w:p>
    <w:p w:rsidR="00E705D1" w:rsidRPr="004E662E" w:rsidRDefault="00E705D1" w:rsidP="004E66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662E">
        <w:rPr>
          <w:b/>
          <w:i/>
        </w:rPr>
        <w:t xml:space="preserve">      </w:t>
      </w:r>
      <w:r w:rsidRPr="004E662E">
        <w:rPr>
          <w:b/>
        </w:rPr>
        <w:t xml:space="preserve">3. Расходы на содержание уличного освещения </w:t>
      </w:r>
      <w:r w:rsidRPr="004E662E">
        <w:rPr>
          <w:b/>
          <w:i/>
        </w:rPr>
        <w:t xml:space="preserve">– </w:t>
      </w:r>
      <w:r w:rsidRPr="004E662E">
        <w:t>70</w:t>
      </w:r>
      <w:r w:rsidRPr="004E662E">
        <w:rPr>
          <w:b/>
          <w:i/>
        </w:rPr>
        <w:t xml:space="preserve"> </w:t>
      </w:r>
      <w:r w:rsidRPr="004E662E">
        <w:t xml:space="preserve">тыс. руб. (приобретение таймеров 14 тыс. руб., уличных светодиодных ламп - 37 тыс. руб., электромонтажные работы 19 тыс. </w:t>
      </w:r>
      <w:proofErr w:type="spellStart"/>
      <w:r w:rsidRPr="004E662E">
        <w:t>руб</w:t>
      </w:r>
      <w:proofErr w:type="spellEnd"/>
    </w:p>
    <w:p w:rsidR="00E705D1" w:rsidRPr="004E662E" w:rsidRDefault="00E705D1" w:rsidP="004E66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662E">
        <w:rPr>
          <w:color w:val="000000"/>
        </w:rPr>
        <w:t xml:space="preserve">Многое сделано и по модернизации уличного освещения </w:t>
      </w:r>
    </w:p>
    <w:p w:rsidR="00E705D1" w:rsidRPr="004E662E" w:rsidRDefault="00E705D1" w:rsidP="004E66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662E">
        <w:rPr>
          <w:color w:val="000000"/>
        </w:rPr>
        <w:t xml:space="preserve">-установлены вновь </w:t>
      </w:r>
      <w:proofErr w:type="gramStart"/>
      <w:r w:rsidRPr="004E662E">
        <w:rPr>
          <w:color w:val="000000"/>
        </w:rPr>
        <w:t>тридцать  один</w:t>
      </w:r>
      <w:proofErr w:type="gramEnd"/>
      <w:r w:rsidRPr="004E662E">
        <w:rPr>
          <w:color w:val="000000"/>
        </w:rPr>
        <w:t xml:space="preserve"> светодиодных светильника уличного освещения в с.Озерки;</w:t>
      </w:r>
    </w:p>
    <w:p w:rsidR="00E705D1" w:rsidRPr="004E662E" w:rsidRDefault="00E705D1" w:rsidP="004E66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662E">
        <w:rPr>
          <w:color w:val="000000"/>
        </w:rPr>
        <w:t xml:space="preserve"> -в с. </w:t>
      </w:r>
      <w:proofErr w:type="spellStart"/>
      <w:r w:rsidRPr="004E662E">
        <w:rPr>
          <w:color w:val="000000"/>
        </w:rPr>
        <w:t>Чистовка</w:t>
      </w:r>
      <w:proofErr w:type="spellEnd"/>
      <w:r w:rsidRPr="004E662E">
        <w:rPr>
          <w:color w:val="000000"/>
        </w:rPr>
        <w:t xml:space="preserve"> заменены лампы ДРЛ в светильниках на экономичные светодиодные лампы в количестве 30 штук, один светильник.</w:t>
      </w:r>
    </w:p>
    <w:p w:rsidR="00E705D1" w:rsidRPr="004E662E" w:rsidRDefault="00E705D1" w:rsidP="004E66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662E">
        <w:rPr>
          <w:color w:val="000000"/>
        </w:rPr>
        <w:t>В с. Кротовка два светильник уличного освещения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     Говорят, что без света в жизни нет просвета. С этим трудно спорить, и тема уличного освещения для нас особенно важна. </w:t>
      </w:r>
      <w:r w:rsidRPr="004E662E">
        <w:rPr>
          <w:rFonts w:ascii="Times New Roman" w:hAnsi="Times New Roman" w:cs="Times New Roman"/>
          <w:sz w:val="24"/>
          <w:szCs w:val="24"/>
        </w:rPr>
        <w:t xml:space="preserve"> В настоящее время введен режим экономии, т.е. с 22 до 7-00  производится отключение уличного освещения. Эта мера вынужденная.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4E662E">
        <w:rPr>
          <w:rFonts w:ascii="Times New Roman" w:hAnsi="Times New Roman" w:cs="Times New Roman"/>
          <w:iCs/>
          <w:sz w:val="24"/>
          <w:szCs w:val="24"/>
        </w:rPr>
        <w:t xml:space="preserve"> Значительно снизит расход бюджетных средств на оплату счетов за электроэнергию </w:t>
      </w:r>
      <w:r w:rsidRPr="004E662E">
        <w:rPr>
          <w:rFonts w:ascii="Times New Roman" w:hAnsi="Times New Roman" w:cs="Times New Roman"/>
          <w:b/>
          <w:iCs/>
          <w:sz w:val="24"/>
          <w:szCs w:val="24"/>
        </w:rPr>
        <w:t>перевод сельского клуба села Кротовка с электрического отопления на газ.</w:t>
      </w:r>
      <w:r w:rsidRPr="004E66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4E662E">
        <w:rPr>
          <w:rFonts w:ascii="Times New Roman" w:hAnsi="Times New Roman" w:cs="Times New Roman"/>
          <w:iCs/>
          <w:sz w:val="24"/>
          <w:szCs w:val="24"/>
        </w:rPr>
        <w:t>ведется  работа в этом направлении.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В течение  2019 г. на эти цели направлено  162 тыс. руб.: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в том числе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- МУП «Служба Заказчика» ст. Шентала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подготовлен  проект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расчет потребности топлива для теплоснабжения здания   сельского клуба с. Кротовка расходы составили 8 тыс. руб.; </w:t>
      </w:r>
      <w:r w:rsidRPr="004E662E">
        <w:rPr>
          <w:sz w:val="24"/>
          <w:szCs w:val="24"/>
        </w:rPr>
        <w:t xml:space="preserve"> 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sz w:val="24"/>
          <w:szCs w:val="24"/>
        </w:rPr>
        <w:t>- 66 тыс. руб. направлены на оплату договора о подключении  (технологическом присоединении) объекта капитального строительства к сети газораспределения (филиал «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Самарагаз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>»  ООО «СВГК»;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- 88 тыс. руб. на разработку проекта филиалом «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Самарагаз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>»  ООО «СВГК»;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- демонтирована, перевезена и установлена мини котельная.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5. На мероприятия в области коммунального хозяйства,</w:t>
      </w:r>
      <w:r w:rsidRPr="004E662E">
        <w:rPr>
          <w:rFonts w:ascii="Times New Roman" w:hAnsi="Times New Roman" w:cs="Times New Roman"/>
          <w:sz w:val="24"/>
          <w:szCs w:val="24"/>
        </w:rPr>
        <w:t xml:space="preserve">  а именно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на водоснабжение направлены  средства в сумме 184 тыс. руб.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В связи с изношенностью водопроводных сетей часто  случаются  порывы но, эти проблемы администрацией поселения по мере возможности решались  оперативно. В связи с отсутствием денежных средств  МУПА «Старт» ремонт производился за счет средств бюджета поселения, с ограниченными денежными ресурсами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Поэтому вопрос об оплате за воду - это ОСОБЫЙ вопрос. Тех  средств, что идут от уплаты за воду едва хватает на уплату за электроэнергию и мизерную зарплату сотрудникам.  Некоторые жители не платят вообще, сколько предупреждали, просили, убеждали - воз и ныне там! Поэтому МУП был вынуждены подать в суд на некоторых граждан, решение суда - в его пользу. На сегодняшний день готовятся документы на передачу в суд еще на других абонентов. Других способов убедить людей заплатить  нет. Хотелось не доводить дело до суда, но люди не понимают, что от каждого из нас зависит наличие воды в  наших домах.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6.</w:t>
      </w:r>
      <w:r w:rsidRPr="004E662E">
        <w:rPr>
          <w:rFonts w:ascii="Times New Roman" w:hAnsi="Times New Roman" w:cs="Times New Roman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sz w:val="24"/>
          <w:szCs w:val="24"/>
        </w:rPr>
        <w:t>Благоустройство села</w:t>
      </w:r>
      <w:r w:rsidRPr="004E662E">
        <w:rPr>
          <w:rFonts w:ascii="Times New Roman" w:hAnsi="Times New Roman" w:cs="Times New Roman"/>
          <w:sz w:val="24"/>
          <w:szCs w:val="24"/>
        </w:rPr>
        <w:t xml:space="preserve"> –   123  тыс. руб.,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705D1" w:rsidRPr="004E662E" w:rsidRDefault="00E705D1" w:rsidP="004E662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-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скашивание сорной растительности</w:t>
      </w:r>
      <w:r w:rsidRPr="004E662E">
        <w:rPr>
          <w:rFonts w:ascii="Times New Roman" w:hAnsi="Times New Roman" w:cs="Times New Roman"/>
          <w:sz w:val="24"/>
          <w:szCs w:val="24"/>
        </w:rPr>
        <w:t xml:space="preserve">  в течение летнего сезона, уборка мусор – 76 тыс. руб.;</w:t>
      </w:r>
    </w:p>
    <w:p w:rsidR="00E705D1" w:rsidRPr="004E662E" w:rsidRDefault="00E705D1" w:rsidP="004E662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  расходы на приобретение материалов</w:t>
      </w:r>
      <w:r w:rsidRPr="004E662E">
        <w:rPr>
          <w:rFonts w:ascii="Times New Roman" w:hAnsi="Times New Roman" w:cs="Times New Roman"/>
          <w:sz w:val="24"/>
          <w:szCs w:val="24"/>
        </w:rPr>
        <w:t xml:space="preserve"> краски, извести, кисти и т.п., Затраты составили  -  28 тыс. руб.;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i/>
          <w:sz w:val="24"/>
          <w:szCs w:val="24"/>
        </w:rPr>
        <w:t xml:space="preserve">- оплата вывоз ТКО – </w:t>
      </w:r>
      <w:r w:rsidRPr="004E662E">
        <w:rPr>
          <w:rFonts w:ascii="Times New Roman" w:hAnsi="Times New Roman" w:cs="Times New Roman"/>
          <w:sz w:val="24"/>
          <w:szCs w:val="24"/>
        </w:rPr>
        <w:t>3 тыс. руб.;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-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химическое удаление амброзии</w:t>
      </w:r>
      <w:r w:rsidRPr="004E662E">
        <w:rPr>
          <w:rFonts w:ascii="Times New Roman" w:hAnsi="Times New Roman" w:cs="Times New Roman"/>
          <w:sz w:val="24"/>
          <w:szCs w:val="24"/>
        </w:rPr>
        <w:t xml:space="preserve"> – 16 тыс. руб.;</w:t>
      </w:r>
    </w:p>
    <w:p w:rsidR="00E705D1" w:rsidRPr="004E662E" w:rsidRDefault="004E662E" w:rsidP="004E662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4E662E">
        <w:rPr>
          <w:color w:val="000000"/>
        </w:rPr>
        <w:t xml:space="preserve">        </w:t>
      </w:r>
      <w:r w:rsidR="00E705D1" w:rsidRPr="004E662E">
        <w:rPr>
          <w:color w:val="000000"/>
        </w:rPr>
        <w:t>Работа администрации поселения — это, в первую очередь, забота о людях, где вопросы благоустройства территорий заслуживают особого внимания. Всем хочется жить в красивом, уютном и чистом поселении, поэтому надо привести общий дом в порядок. И в этом г рассчитываем на поддержку и помощь всех жителей поселения.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>7.  На обеспечение пожарной безопасности</w:t>
      </w:r>
      <w:r w:rsidRPr="004E662E">
        <w:rPr>
          <w:rFonts w:ascii="Times New Roman" w:hAnsi="Times New Roman" w:cs="Times New Roman"/>
          <w:sz w:val="24"/>
          <w:szCs w:val="24"/>
        </w:rPr>
        <w:t xml:space="preserve"> -</w:t>
      </w: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были направлены средства</w:t>
      </w:r>
      <w:r w:rsidRPr="004E662E">
        <w:rPr>
          <w:rFonts w:ascii="Times New Roman" w:hAnsi="Times New Roman" w:cs="Times New Roman"/>
          <w:sz w:val="24"/>
          <w:szCs w:val="24"/>
        </w:rPr>
        <w:t xml:space="preserve">    в сумме 95  тыс. руб.:   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Из них;</w:t>
      </w:r>
    </w:p>
    <w:p w:rsidR="00E705D1" w:rsidRPr="004E662E" w:rsidRDefault="00E705D1" w:rsidP="004E662E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-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ремонт автомобиля</w:t>
      </w:r>
      <w:r w:rsidRPr="004E662E">
        <w:rPr>
          <w:rFonts w:ascii="Times New Roman" w:hAnsi="Times New Roman" w:cs="Times New Roman"/>
          <w:sz w:val="24"/>
          <w:szCs w:val="24"/>
        </w:rPr>
        <w:t xml:space="preserve">  41 тыс. руб.</w:t>
      </w:r>
    </w:p>
    <w:p w:rsidR="00E705D1" w:rsidRPr="004E662E" w:rsidRDefault="00E705D1" w:rsidP="004E662E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E66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обслуживание пожарной сигнализации</w:t>
      </w: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в кабинетах администрации</w:t>
      </w: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 на сумму 7 тыс. руб.</w:t>
      </w:r>
      <w:r w:rsidRPr="004E662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- </w:t>
      </w:r>
      <w:r w:rsidRPr="004E662E">
        <w:rPr>
          <w:rFonts w:ascii="Times New Roman" w:hAnsi="Times New Roman" w:cs="Times New Roman"/>
          <w:b/>
          <w:i/>
          <w:sz w:val="24"/>
          <w:szCs w:val="24"/>
        </w:rPr>
        <w:t>субсидии ДПК</w:t>
      </w:r>
      <w:r w:rsidRPr="004E662E">
        <w:rPr>
          <w:rFonts w:ascii="Times New Roman" w:hAnsi="Times New Roman" w:cs="Times New Roman"/>
          <w:sz w:val="24"/>
          <w:szCs w:val="24"/>
        </w:rPr>
        <w:t>-  47 тыс. руб.;</w:t>
      </w:r>
    </w:p>
    <w:p w:rsidR="00E705D1" w:rsidRPr="004E662E" w:rsidRDefault="00E705D1" w:rsidP="004E662E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4E662E" w:rsidRPr="004E662E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4E662E">
        <w:rPr>
          <w:rFonts w:ascii="Times New Roman" w:hAnsi="Times New Roman" w:cs="Times New Roman"/>
          <w:color w:val="222222"/>
          <w:sz w:val="24"/>
          <w:szCs w:val="24"/>
        </w:rPr>
        <w:t>Всем известно, что проще предупредить, чем иметь последствия.</w:t>
      </w:r>
      <w:r w:rsidRPr="004E662E">
        <w:rPr>
          <w:rFonts w:ascii="Times New Roman" w:hAnsi="Times New Roman" w:cs="Times New Roman"/>
          <w:sz w:val="24"/>
          <w:szCs w:val="24"/>
        </w:rPr>
        <w:tab/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Поэтому вопросам пожарной безопасности администрация уделяет большое внимание. </w:t>
      </w:r>
    </w:p>
    <w:p w:rsidR="00E705D1" w:rsidRPr="004E662E" w:rsidRDefault="00E705D1" w:rsidP="004E66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Оборудованы 4 пирса для забора воды  в летний период, а  в селе Озерки водозабор доступен круглый год. На водонапорной башне с. Озерки установили кран для быстрого забора воды напрямую из башни, что позволит оперативно  тушить  возникший пожар.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</w:t>
      </w:r>
      <w:r w:rsidR="004E662E">
        <w:rPr>
          <w:rFonts w:ascii="Times New Roman" w:hAnsi="Times New Roman" w:cs="Times New Roman"/>
          <w:sz w:val="24"/>
          <w:szCs w:val="24"/>
        </w:rPr>
        <w:t xml:space="preserve">   </w:t>
      </w:r>
      <w:r w:rsidRPr="004E662E">
        <w:rPr>
          <w:rFonts w:ascii="Times New Roman" w:hAnsi="Times New Roman" w:cs="Times New Roman"/>
          <w:sz w:val="24"/>
          <w:szCs w:val="24"/>
        </w:rPr>
        <w:t>В поселение имеется пожарная машина, отапливаемый в зимнее время гараж, находиться в боевом расчете добровольная пожарная команда, которая неоднократно нас выручала.</w:t>
      </w:r>
    </w:p>
    <w:p w:rsidR="00E705D1" w:rsidRPr="004E662E" w:rsidRDefault="00E705D1" w:rsidP="004E662E">
      <w:pPr>
        <w:spacing w:after="0" w:line="240" w:lineRule="auto"/>
        <w:jc w:val="both"/>
        <w:outlineLvl w:val="0"/>
        <w:rPr>
          <w:sz w:val="24"/>
          <w:szCs w:val="24"/>
        </w:rPr>
      </w:pPr>
      <w:r w:rsidRPr="004E662E">
        <w:rPr>
          <w:sz w:val="24"/>
          <w:szCs w:val="24"/>
        </w:rPr>
        <w:t xml:space="preserve">        </w:t>
      </w:r>
      <w:r w:rsidRPr="004E662E">
        <w:rPr>
          <w:rFonts w:ascii="Times New Roman" w:hAnsi="Times New Roman" w:cs="Times New Roman"/>
          <w:sz w:val="24"/>
          <w:szCs w:val="24"/>
        </w:rPr>
        <w:t>Администрацией проводятся профилактические беседы по правилам пожарной безопасности в быту, вручаются под роспись памятки соблюдения мер пожарной безопасности.</w:t>
      </w:r>
      <w:r w:rsidRPr="004E662E">
        <w:rPr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 xml:space="preserve">На стендах в администрации размещается информация и памятки по пожарной безопасности.  Пользуясь возможностью,  еще раз хочу обратиться к жителям и напомнить, что наша с вами безопасность зачастую зависит от нас самих.  Во многих домах старая проводка и ни разу  не меняли, а нужно…. Устанавливаем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хлебопечки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, микроволновки и  старая электропроводка перестает справляться  с нагрузкой: возникает пожар.  Вор оставляет стены, а пожар забирает все. Горят дома, бани. Обратите внимание на состояние электронагревательных приборов и печей в банях. 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Каждый житель сельского поселения обязан соблюдать следующие правила: - не</w:t>
      </w:r>
      <w:r w:rsidRPr="004E6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sz w:val="24"/>
          <w:szCs w:val="24"/>
        </w:rPr>
        <w:t>допускать поджогов мусора, сухой растительности на территории поселения; - в случае обнаружения очагов возгорания сухой растительности необход</w:t>
      </w:r>
      <w:r w:rsidR="00ED6286">
        <w:rPr>
          <w:rFonts w:ascii="Times New Roman" w:hAnsi="Times New Roman" w:cs="Times New Roman"/>
          <w:sz w:val="24"/>
          <w:szCs w:val="24"/>
        </w:rPr>
        <w:t>имо незамедлительно позвонить, в</w:t>
      </w:r>
      <w:bookmarkStart w:id="1" w:name="_GoBack"/>
      <w:bookmarkEnd w:id="1"/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Администрацию  сельского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поселения по тел. 3-62-22, или сообщить в ЕДДС по телефону 112,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урожая, выжигание сухой растительности строго запрещено.</w:t>
      </w:r>
    </w:p>
    <w:p w:rsidR="00E705D1" w:rsidRPr="004E662E" w:rsidRDefault="00E705D1" w:rsidP="004E662E">
      <w:pPr>
        <w:pStyle w:val="a3"/>
        <w:spacing w:before="0" w:beforeAutospacing="0" w:after="0" w:afterAutospacing="0"/>
        <w:jc w:val="both"/>
      </w:pPr>
      <w:r w:rsidRPr="004E662E">
        <w:t xml:space="preserve">        </w:t>
      </w:r>
      <w:r w:rsidRPr="004E662E">
        <w:rPr>
          <w:b/>
          <w:color w:val="000000"/>
        </w:rPr>
        <w:t>8</w:t>
      </w:r>
      <w:r w:rsidRPr="004E662E">
        <w:rPr>
          <w:b/>
        </w:rPr>
        <w:t>. Оплата  налогов и сборов (</w:t>
      </w:r>
      <w:r w:rsidRPr="004E662E">
        <w:t>транспортный, имущественный, земельный налог) – 355 тыс. руб.</w:t>
      </w:r>
    </w:p>
    <w:p w:rsidR="00E705D1" w:rsidRPr="004E662E" w:rsidRDefault="00E705D1" w:rsidP="004E66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 9. Расходы на субсидии для поддержки ЛПХ</w:t>
      </w:r>
      <w:r w:rsidRPr="004E662E">
        <w:rPr>
          <w:rFonts w:ascii="Times New Roman" w:hAnsi="Times New Roman" w:cs="Times New Roman"/>
          <w:sz w:val="24"/>
          <w:szCs w:val="24"/>
        </w:rPr>
        <w:t xml:space="preserve"> – 110 тыс. руб., (2 тысячи рублей на корову 55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головы,  против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2018  г. -  58 голов 116 тыс.руб.)  </w:t>
      </w:r>
    </w:p>
    <w:p w:rsidR="00E705D1" w:rsidRPr="004E662E" w:rsidRDefault="00E705D1" w:rsidP="004E66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10. Расходы по транспортировке, установке  детской игровой площадки </w:t>
      </w:r>
      <w:r w:rsidRPr="004E662E">
        <w:rPr>
          <w:rFonts w:ascii="Times New Roman" w:hAnsi="Times New Roman" w:cs="Times New Roman"/>
          <w:sz w:val="24"/>
          <w:szCs w:val="24"/>
        </w:rPr>
        <w:t>составили 62 тыс. руб.</w:t>
      </w:r>
    </w:p>
    <w:p w:rsidR="00E705D1" w:rsidRPr="004E662E" w:rsidRDefault="00E705D1" w:rsidP="004E662E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11.</w:t>
      </w:r>
      <w:r w:rsidRPr="004E662E">
        <w:rPr>
          <w:rFonts w:ascii="Times New Roman" w:hAnsi="Times New Roman" w:cs="Times New Roman"/>
          <w:sz w:val="24"/>
          <w:szCs w:val="24"/>
        </w:rPr>
        <w:t xml:space="preserve"> По направлению УИН  </w:t>
      </w:r>
      <w:r w:rsidRPr="004E662E">
        <w:rPr>
          <w:rFonts w:ascii="Times New Roman" w:hAnsi="Times New Roman" w:cs="Times New Roman"/>
          <w:b/>
          <w:sz w:val="24"/>
          <w:szCs w:val="24"/>
        </w:rPr>
        <w:t>в целях исполнения решения суда</w:t>
      </w:r>
      <w:r w:rsidRPr="004E662E">
        <w:rPr>
          <w:rFonts w:ascii="Times New Roman" w:hAnsi="Times New Roman" w:cs="Times New Roman"/>
          <w:sz w:val="24"/>
          <w:szCs w:val="24"/>
        </w:rPr>
        <w:t xml:space="preserve"> направлены денежные средства в сумме 155 тыс. руб.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12. Обновление программного обеспечения,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техническое сопровождение программ, обслуживание сайта,  электронной цифровой подписи </w:t>
      </w:r>
      <w:r w:rsidRPr="004E662E">
        <w:rPr>
          <w:rFonts w:ascii="Times New Roman" w:hAnsi="Times New Roman" w:cs="Times New Roman"/>
          <w:sz w:val="24"/>
          <w:szCs w:val="24"/>
        </w:rPr>
        <w:t>–   20 тыс. руб</w:t>
      </w:r>
      <w:r w:rsidRPr="004E662E">
        <w:rPr>
          <w:rFonts w:ascii="Times New Roman" w:hAnsi="Times New Roman" w:cs="Times New Roman"/>
          <w:b/>
          <w:sz w:val="24"/>
          <w:szCs w:val="24"/>
        </w:rPr>
        <w:t>.</w:t>
      </w:r>
    </w:p>
    <w:p w:rsidR="00E705D1" w:rsidRPr="004E662E" w:rsidRDefault="00E705D1" w:rsidP="004E662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13.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>Ремонт орг. техники и заправка -</w:t>
      </w:r>
      <w:r w:rsidRPr="004E662E">
        <w:rPr>
          <w:rFonts w:ascii="Times New Roman" w:hAnsi="Times New Roman" w:cs="Times New Roman"/>
          <w:sz w:val="24"/>
          <w:szCs w:val="24"/>
        </w:rPr>
        <w:t xml:space="preserve"> 10 тыс. руб. 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14. Услуги связи-</w:t>
      </w:r>
      <w:r w:rsidRPr="004E662E">
        <w:rPr>
          <w:rFonts w:ascii="Times New Roman" w:hAnsi="Times New Roman" w:cs="Times New Roman"/>
          <w:sz w:val="24"/>
          <w:szCs w:val="24"/>
        </w:rPr>
        <w:t xml:space="preserve"> 32 тыс. руб.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15. Приобретение   ГСМ</w:t>
      </w:r>
      <w:r w:rsidRPr="004E662E">
        <w:rPr>
          <w:rFonts w:ascii="Times New Roman" w:hAnsi="Times New Roman" w:cs="Times New Roman"/>
          <w:sz w:val="24"/>
          <w:szCs w:val="24"/>
        </w:rPr>
        <w:t xml:space="preserve"> (как для автотранспорта, так и для бензиновых косилок) на сумму  71 тыс. руб.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16.  Приобретение   канцелярских товаров</w:t>
      </w:r>
      <w:r w:rsidRPr="004E662E">
        <w:rPr>
          <w:rFonts w:ascii="Times New Roman" w:hAnsi="Times New Roman" w:cs="Times New Roman"/>
          <w:sz w:val="24"/>
          <w:szCs w:val="24"/>
        </w:rPr>
        <w:t xml:space="preserve">  на сумму  24 тыс. руб.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17.</w:t>
      </w:r>
      <w:r w:rsidRPr="004E662E">
        <w:rPr>
          <w:rFonts w:ascii="Times New Roman" w:hAnsi="Times New Roman" w:cs="Times New Roman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sz w:val="24"/>
          <w:szCs w:val="24"/>
        </w:rPr>
        <w:t>Пред рейсовый мед. осмотр води</w:t>
      </w:r>
      <w:r w:rsidRPr="004E662E">
        <w:rPr>
          <w:rFonts w:ascii="Times New Roman" w:hAnsi="Times New Roman" w:cs="Times New Roman"/>
          <w:sz w:val="24"/>
          <w:szCs w:val="24"/>
        </w:rPr>
        <w:t>теля 16 тыс. руб.</w:t>
      </w:r>
    </w:p>
    <w:p w:rsidR="00E705D1" w:rsidRPr="004E662E" w:rsidRDefault="00E705D1" w:rsidP="004E66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18. Обучение сотрудников</w:t>
      </w:r>
      <w:r w:rsidRPr="004E662E">
        <w:rPr>
          <w:rFonts w:ascii="Times New Roman" w:hAnsi="Times New Roman" w:cs="Times New Roman"/>
          <w:sz w:val="24"/>
          <w:szCs w:val="24"/>
        </w:rPr>
        <w:t xml:space="preserve">  16 тыс. руб.</w:t>
      </w:r>
      <w:r w:rsidRPr="004E662E">
        <w:rPr>
          <w:rFonts w:ascii="Times New Roman" w:hAnsi="Times New Roman" w:cs="Times New Roman"/>
          <w:sz w:val="24"/>
          <w:szCs w:val="24"/>
        </w:rPr>
        <w:tab/>
      </w:r>
    </w:p>
    <w:p w:rsidR="00E705D1" w:rsidRPr="004E662E" w:rsidRDefault="00E705D1" w:rsidP="004E662E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19.</w:t>
      </w:r>
      <w:r w:rsidRPr="004E662E">
        <w:rPr>
          <w:rFonts w:ascii="Times New Roman" w:hAnsi="Times New Roman" w:cs="Times New Roman"/>
          <w:sz w:val="24"/>
          <w:szCs w:val="24"/>
        </w:rPr>
        <w:t xml:space="preserve">  </w:t>
      </w:r>
      <w:r w:rsidRPr="004E662E">
        <w:rPr>
          <w:rFonts w:ascii="Times New Roman" w:hAnsi="Times New Roman" w:cs="Times New Roman"/>
          <w:b/>
          <w:sz w:val="24"/>
          <w:szCs w:val="24"/>
        </w:rPr>
        <w:t>Авто страховка</w:t>
      </w:r>
      <w:r w:rsidRPr="004E662E">
        <w:rPr>
          <w:rFonts w:ascii="Times New Roman" w:hAnsi="Times New Roman" w:cs="Times New Roman"/>
          <w:sz w:val="24"/>
          <w:szCs w:val="24"/>
        </w:rPr>
        <w:t xml:space="preserve"> 3 тыс. руб.</w:t>
      </w:r>
    </w:p>
    <w:p w:rsidR="00E705D1" w:rsidRPr="004E662E" w:rsidRDefault="00E705D1" w:rsidP="004E662E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20. Изготовление табличек участковому, воинам афганцам </w:t>
      </w:r>
      <w:r w:rsidRPr="004E662E">
        <w:rPr>
          <w:rFonts w:ascii="Times New Roman" w:hAnsi="Times New Roman" w:cs="Times New Roman"/>
          <w:sz w:val="24"/>
          <w:szCs w:val="24"/>
        </w:rPr>
        <w:t>4 тыс. руб.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21.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нормативно-правовой акт внесение изменений в ПЗЗ – </w:t>
      </w:r>
      <w:r w:rsidRPr="004E662E">
        <w:rPr>
          <w:rFonts w:ascii="Times New Roman" w:hAnsi="Times New Roman" w:cs="Times New Roman"/>
          <w:sz w:val="24"/>
          <w:szCs w:val="24"/>
        </w:rPr>
        <w:t>35 тыс. руб.</w:t>
      </w:r>
    </w:p>
    <w:p w:rsidR="00E705D1" w:rsidRPr="004E662E" w:rsidRDefault="00E705D1" w:rsidP="004E662E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b/>
          <w:sz w:val="24"/>
          <w:szCs w:val="24"/>
        </w:rPr>
        <w:t>22.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Так же Администрация сельского поселения выполняет </w:t>
      </w:r>
      <w:r w:rsidRPr="004E662E">
        <w:rPr>
          <w:rFonts w:ascii="Times New Roman" w:hAnsi="Times New Roman" w:cs="Times New Roman"/>
          <w:b/>
          <w:color w:val="000000"/>
          <w:sz w:val="24"/>
          <w:szCs w:val="24"/>
        </w:rPr>
        <w:t>функции связанные с ведением воинского  учета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  на территории поселения, для реализации данной функции из федерального бюджета было выделено субвенций на сумму 82 тыс. руб., которые израсходованы на содержание военно-учетного работника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23.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b/>
          <w:sz w:val="24"/>
          <w:szCs w:val="24"/>
        </w:rPr>
        <w:t>Расходы на ме</w:t>
      </w:r>
      <w:r w:rsidRPr="004E662E">
        <w:rPr>
          <w:rFonts w:ascii="Times New Roman" w:hAnsi="Times New Roman" w:cs="Times New Roman"/>
          <w:b/>
          <w:color w:val="000000"/>
          <w:sz w:val="24"/>
          <w:szCs w:val="24"/>
        </w:rPr>
        <w:t>жбюджетные трансферты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предоставляемые в бюджеты муниципального  района в соответствии с заключаемыми соглашениями о передаче органам местного самоуправления района полномочий органов местного самоуправления поселения - 334 тыс. руб.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числе: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 w:rsidRPr="004E662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E662E">
        <w:rPr>
          <w:rFonts w:ascii="Times New Roman" w:hAnsi="Times New Roman" w:cs="Times New Roman"/>
          <w:color w:val="000000"/>
          <w:sz w:val="24"/>
          <w:szCs w:val="24"/>
        </w:rPr>
        <w:t>полномочий по культуре и библиотечному обслуживанию 240 тыс. руб.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правовому сопровождению 23 тыс. руб.;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Молодежная политика и оздоровление детей 5 тыс. руб.;</w:t>
      </w:r>
      <w:r w:rsidRPr="004E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Экологическому и земельному контролю 17 тыс. руб.;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финансовому контролю и казначейскому исполнению  44 тыс. р</w:t>
      </w: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уб.;</w:t>
      </w:r>
    </w:p>
    <w:p w:rsidR="00E705D1" w:rsidRPr="004E662E" w:rsidRDefault="00E705D1" w:rsidP="004E66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62E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ГОЧС гражданской обороне и чрезвычайным ситуациям  5 тыс. р</w:t>
      </w:r>
      <w:r w:rsidRPr="004E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уб.</w:t>
      </w:r>
    </w:p>
    <w:p w:rsidR="007F0AB1" w:rsidRPr="004E662E" w:rsidRDefault="007F0AB1" w:rsidP="004E662E">
      <w:pPr>
        <w:pStyle w:val="a3"/>
        <w:spacing w:before="0" w:beforeAutospacing="0" w:after="0" w:afterAutospacing="0"/>
        <w:jc w:val="both"/>
      </w:pPr>
      <w:r w:rsidRPr="004E662E">
        <w:t>Много вопросов по  твердым коммунальным отходам.  В связи с вступлением в силу Федерального закона с  1 января 2019 года:</w:t>
      </w:r>
    </w:p>
    <w:p w:rsidR="007F0AB1" w:rsidRPr="004E662E" w:rsidRDefault="007F0AB1" w:rsidP="004E662E">
      <w:pPr>
        <w:pStyle w:val="a3"/>
        <w:spacing w:before="0" w:beforeAutospacing="0" w:after="0" w:afterAutospacing="0"/>
        <w:ind w:firstLine="567"/>
        <w:jc w:val="both"/>
      </w:pPr>
      <w:r w:rsidRPr="004E662E">
        <w:t xml:space="preserve">1)услуга по обращению с ТКО перешла в коммунальную услугу и стала обязательной для каждого; </w:t>
      </w:r>
    </w:p>
    <w:p w:rsidR="007F0AB1" w:rsidRPr="004E662E" w:rsidRDefault="007F0AB1" w:rsidP="004E662E">
      <w:pPr>
        <w:pStyle w:val="a3"/>
        <w:spacing w:before="0" w:beforeAutospacing="0" w:after="0" w:afterAutospacing="0"/>
        <w:ind w:firstLine="567"/>
        <w:jc w:val="both"/>
      </w:pPr>
      <w:r w:rsidRPr="004E662E">
        <w:t>2)  ответственный за сбор и вывоз мусора является не администрация поселения, а  единый на территории всей Самарской области региональный оператор ООО «</w:t>
      </w:r>
      <w:proofErr w:type="spellStart"/>
      <w:r w:rsidRPr="004E662E">
        <w:t>Экостройресурс</w:t>
      </w:r>
      <w:proofErr w:type="spellEnd"/>
      <w:r w:rsidRPr="004E662E">
        <w:t>» Администрация поселения  отвечает  за  подъездные пути.</w:t>
      </w:r>
    </w:p>
    <w:p w:rsidR="007F0AB1" w:rsidRPr="004E662E" w:rsidRDefault="007F0AB1" w:rsidP="004E662E">
      <w:pPr>
        <w:pStyle w:val="a3"/>
        <w:spacing w:before="0" w:beforeAutospacing="0" w:after="0" w:afterAutospacing="0"/>
        <w:ind w:firstLine="567"/>
        <w:jc w:val="both"/>
      </w:pPr>
      <w:r w:rsidRPr="004E662E">
        <w:t xml:space="preserve">3)  платим за услугу по вывозу ТКО мы с вами не в администрацию поселения, и не в МУП, а по отдельной квитанции региональному оператору. Тариф установлен </w:t>
      </w:r>
      <w:proofErr w:type="gramStart"/>
      <w:r w:rsidRPr="004E662E">
        <w:t>размере  97</w:t>
      </w:r>
      <w:proofErr w:type="gramEnd"/>
      <w:r w:rsidRPr="004E662E">
        <w:t xml:space="preserve"> руб. 20 коп. за 1 зарегистрированного человека.  Сироты и лица, оставшихся без попечения родителей, инвалиды, а также федеральные ветераны труда, ветераны ВОВ, социальные работники на пенсии, работники культуры и педагоги, многодетные семьи имеют право на компенсацию на оплату ТКО.</w:t>
      </w:r>
    </w:p>
    <w:p w:rsidR="007F0AB1" w:rsidRPr="004E662E" w:rsidRDefault="007F0AB1" w:rsidP="004E662E">
      <w:pPr>
        <w:pStyle w:val="a3"/>
        <w:spacing w:before="0" w:beforeAutospacing="0" w:after="0" w:afterAutospacing="0"/>
        <w:jc w:val="both"/>
        <w:rPr>
          <w:color w:val="222222"/>
        </w:rPr>
      </w:pPr>
      <w:r w:rsidRPr="004E662E">
        <w:t xml:space="preserve">        4) В поселении организован по ведерный сбор, машина по четвергам забирает мусор.   Не нужно ждать на дороге машину, можно за 15 минут до назначенного времени вынести пакеты с мусором на  обочину дороги. Машина подъедет и заберет. В с. Озерки и с. </w:t>
      </w:r>
      <w:proofErr w:type="spellStart"/>
      <w:proofErr w:type="gramStart"/>
      <w:r w:rsidRPr="004E662E">
        <w:t>Чистовка</w:t>
      </w:r>
      <w:proofErr w:type="spellEnd"/>
      <w:r w:rsidRPr="004E662E">
        <w:t xml:space="preserve">  установили</w:t>
      </w:r>
      <w:proofErr w:type="gramEnd"/>
      <w:r w:rsidRPr="004E662E">
        <w:t xml:space="preserve"> контейнерную площадку с двумя контейнерами на каждой и если в </w:t>
      </w:r>
      <w:proofErr w:type="spellStart"/>
      <w:r w:rsidRPr="004E662E">
        <w:t>Чистовке</w:t>
      </w:r>
      <w:proofErr w:type="spellEnd"/>
      <w:r w:rsidRPr="004E662E">
        <w:t xml:space="preserve"> все в порядке, то в Озерках  кому-то помешала – сломали, выдернули столбы). Почему?  </w:t>
      </w:r>
      <w:r w:rsidRPr="004E662E">
        <w:rPr>
          <w:color w:val="222222"/>
        </w:rPr>
        <w:t>Каждый из нас не может не думать о том, каким останется в памяти потомков.   каждый хочет оставить после себя добрый след, и чтобы этот след как можно дольше сохранился». А какой след оставим мы….</w:t>
      </w:r>
    </w:p>
    <w:p w:rsidR="007F0AB1" w:rsidRPr="004E662E" w:rsidRDefault="007F0AB1" w:rsidP="004E662E">
      <w:pPr>
        <w:pStyle w:val="a3"/>
        <w:spacing w:before="0" w:beforeAutospacing="0" w:after="0" w:afterAutospacing="0"/>
        <w:jc w:val="both"/>
        <w:rPr>
          <w:rStyle w:val="s1"/>
        </w:rPr>
      </w:pPr>
      <w:r w:rsidRPr="004E662E">
        <w:t xml:space="preserve">       5) на вопрос по бродячим собакам еще раз хочу напомнить, что бездомных собак у нас нет,  у всех  собак есть хозяева. Чтобы мусор из пакетов не растаскивался по селу, собаки должны сидеть на привязи, а не провожать нас до магазина или работы. В 2019 году специализированной организацией в селе было отловлено 5 собак.</w:t>
      </w:r>
      <w:r w:rsidRPr="004E662E">
        <w:rPr>
          <w:rStyle w:val="s1"/>
        </w:rPr>
        <w:t xml:space="preserve"> 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Государственная региональная программа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«Поддержка инициатив населения муниципальных образований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в Самарской области»  на 2017-2025 (Проект содействие)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2019-2020 г.г. сельское поселение Озерки приняло участие в  губернаторском проекте «Содействие», который направлен на вовлечение жителей в развитие своих территорий, жители сами принимают решение, какие из проблем являются первоочередными. Так в </w:t>
      </w:r>
      <w:r w:rsidRPr="004E662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 на сходе  граждан жители с.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Кривозериха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 решили направить средства на благоустройство кладбища. Средства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самообложения  и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в сумме 35 тыс.руб.  (25% расходов) собраны. дополнительно будет предоставлена из областного бюджета субсидия на проведение мероприятий по реализации решений сходов граждан в сумме 105 тыс. руб. (75%). Общая сумма проекта 140 тыс. Работы можно будет начать сразу, как сойдет снег.</w:t>
      </w:r>
    </w:p>
    <w:p w:rsidR="007F0AB1" w:rsidRPr="004E662E" w:rsidRDefault="007F0AB1" w:rsidP="004E662E">
      <w:pPr>
        <w:tabs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Помощь в сопровождении проекта оказывает заместитель главы муниципального района 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 Наталья Владимировна Сергеева. Огромное Вам спасибо Наталья Владимировна.</w:t>
      </w:r>
    </w:p>
    <w:p w:rsidR="007F0AB1" w:rsidRPr="004E662E" w:rsidRDefault="007F0AB1" w:rsidP="004E662E">
      <w:pPr>
        <w:tabs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Предлагаю жителям других населенных пунктов поселения принять участие в реализации проекта «Содействие». Для этого необходимо выдвинуть инициативу - провести обсуждение - определить финансирование - подготовить заявку на конкурс -  направить заявку в администрацию губернатора – победить – реализовать проект.</w:t>
      </w:r>
    </w:p>
    <w:p w:rsidR="007F0AB1" w:rsidRPr="004E662E" w:rsidRDefault="007F0AB1" w:rsidP="004E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Необходимо  подумать.  Вам всем все равно. Серьезно. Я думаю это-главная проблема.</w:t>
      </w:r>
    </w:p>
    <w:p w:rsidR="007F0AB1" w:rsidRPr="004E662E" w:rsidRDefault="007F0AB1" w:rsidP="004E662E">
      <w:pPr>
        <w:tabs>
          <w:tab w:val="left" w:pos="297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Программа благотворительности.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sz w:val="24"/>
          <w:szCs w:val="24"/>
        </w:rPr>
        <w:t>Слова благодарности администрация поселения и жители выражает</w:t>
      </w: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нашему депутату Самарской губернской думы Субботину Владимиру Анатольевичу. Благодаря Владимиру Анатольевичу в рамках реализации программы благотворительности ООО "</w:t>
      </w:r>
      <w:proofErr w:type="spellStart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Газпромтрансгаз</w:t>
      </w:r>
      <w:proofErr w:type="spellEnd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Самара" по </w:t>
      </w:r>
      <w:proofErr w:type="spellStart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Челно-Вершинскому</w:t>
      </w:r>
      <w:proofErr w:type="spellEnd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на 2019 г. сельским поселением была получена и </w:t>
      </w:r>
      <w:proofErr w:type="gramStart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установлена  детская</w:t>
      </w:r>
      <w:proofErr w:type="gramEnd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игровая площадка  в с. Озерки. 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 этом благотворительная помощь нашему поселению не заканчивается. В 2020 г.  будут профинансированы и приобретены в рамках программы благотворительности проводимой  Субботиным Владимиром Анатольевичем.</w:t>
      </w:r>
    </w:p>
    <w:p w:rsidR="007F0AB1" w:rsidRPr="004E662E" w:rsidRDefault="007F0AB1" w:rsidP="004E662E">
      <w:pPr>
        <w:tabs>
          <w:tab w:val="left" w:pos="19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кухонное оборудование для школьной столовой с. Озерки;</w:t>
      </w:r>
    </w:p>
    <w:p w:rsidR="007F0AB1" w:rsidRPr="004E662E" w:rsidRDefault="007F0AB1" w:rsidP="004E662E">
      <w:pPr>
        <w:tabs>
          <w:tab w:val="left" w:pos="1943"/>
        </w:tabs>
        <w:spacing w:after="0" w:line="240" w:lineRule="auto"/>
        <w:jc w:val="both"/>
        <w:rPr>
          <w:sz w:val="24"/>
          <w:szCs w:val="24"/>
        </w:rPr>
      </w:pP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сценические костюмы и обувь для вокального коллектива СДК с. </w:t>
      </w:r>
      <w:proofErr w:type="spellStart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Чистовка</w:t>
      </w:r>
      <w:proofErr w:type="spellEnd"/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62E">
        <w:rPr>
          <w:sz w:val="24"/>
          <w:szCs w:val="24"/>
        </w:rPr>
        <w:t xml:space="preserve">       </w:t>
      </w: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сценические костюмы и обувь для вокального коллектива сельского клуба с.</w:t>
      </w:r>
      <w:r w:rsidRPr="004E6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Кротовка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Государственная программа Самарской области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«Комплексное развитие  сельских территорий в Самарской области</w:t>
      </w:r>
    </w:p>
    <w:p w:rsidR="007F0AB1" w:rsidRPr="004E662E" w:rsidRDefault="007F0AB1" w:rsidP="004E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>на 2020-2025 годы»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       2020 год объявлен Президентом страны годом  Памяти и Славы, наш народ будет праздновать 75-летие Великой Победы.  Поэтому в рамках реализации государственной программы Самарской области «Комплексное развитие  сельских территорий в Самарской области на 2020-2025 годы» запланированы   мероприятия по благоустройству сельских территорий: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 -  </w:t>
      </w:r>
      <w:r w:rsidRPr="004E662E">
        <w:rPr>
          <w:rFonts w:ascii="Times New Roman" w:hAnsi="Times New Roman" w:cs="Times New Roman"/>
          <w:b/>
          <w:sz w:val="24"/>
          <w:szCs w:val="24"/>
        </w:rPr>
        <w:t>в 2020 году восстановление памятника воинам ВОВ в с. Озерки</w:t>
      </w:r>
      <w:r w:rsidRPr="004E662E">
        <w:rPr>
          <w:rFonts w:ascii="Times New Roman" w:hAnsi="Times New Roman" w:cs="Times New Roman"/>
          <w:sz w:val="24"/>
          <w:szCs w:val="24"/>
        </w:rPr>
        <w:t xml:space="preserve"> 381 тыс. руб.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С привлечением средств федерального и областного бюджета 267 тыс. руб.,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бюджета поселения 110 тыс. руб.,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внебюджетных  источников 4 тыс. руб.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-  в 2021 году восстановление памятника воинам </w:t>
      </w:r>
      <w:proofErr w:type="gramStart"/>
      <w:r w:rsidRPr="004E662E">
        <w:rPr>
          <w:rFonts w:ascii="Times New Roman" w:hAnsi="Times New Roman" w:cs="Times New Roman"/>
          <w:b/>
          <w:sz w:val="24"/>
          <w:szCs w:val="24"/>
        </w:rPr>
        <w:t>ВОВ  в</w:t>
      </w:r>
      <w:proofErr w:type="gramEnd"/>
      <w:r w:rsidRP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62E">
        <w:rPr>
          <w:rFonts w:ascii="Times New Roman" w:hAnsi="Times New Roman" w:cs="Times New Roman"/>
          <w:b/>
          <w:sz w:val="24"/>
          <w:szCs w:val="24"/>
        </w:rPr>
        <w:t>с.Чистовка</w:t>
      </w:r>
      <w:proofErr w:type="spellEnd"/>
      <w:r w:rsidRPr="004E662E">
        <w:rPr>
          <w:rFonts w:ascii="Times New Roman" w:hAnsi="Times New Roman" w:cs="Times New Roman"/>
          <w:b/>
          <w:sz w:val="24"/>
          <w:szCs w:val="24"/>
        </w:rPr>
        <w:t>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662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развитие транспортной системы Самарской области 2014-2025 г.г. планируем провести капитальный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ремонт  дороги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с.Чистовка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4E662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4E662E">
        <w:rPr>
          <w:rFonts w:ascii="Times New Roman" w:hAnsi="Times New Roman" w:cs="Times New Roman"/>
          <w:sz w:val="24"/>
          <w:szCs w:val="24"/>
        </w:rPr>
        <w:t>. Сметы составлены.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Продолжим работу по переводу сельского клуба с. Кротовка на газовое отопление.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 xml:space="preserve">Планируем продолжить отсыпку дорог при наличии средств т. </w:t>
      </w:r>
      <w:proofErr w:type="gramStart"/>
      <w:r w:rsidRPr="004E662E">
        <w:rPr>
          <w:rFonts w:ascii="Times New Roman" w:hAnsi="Times New Roman" w:cs="Times New Roman"/>
          <w:sz w:val="24"/>
          <w:szCs w:val="24"/>
        </w:rPr>
        <w:t>к стоимость</w:t>
      </w:r>
      <w:proofErr w:type="gramEnd"/>
      <w:r w:rsidRPr="004E662E">
        <w:rPr>
          <w:rFonts w:ascii="Times New Roman" w:hAnsi="Times New Roman" w:cs="Times New Roman"/>
          <w:sz w:val="24"/>
          <w:szCs w:val="24"/>
        </w:rPr>
        <w:t xml:space="preserve"> щебня высока. Разработка  грунт щебня на территории района не ведется.  Разработка карьера в Боровке  Сергиевского района прекращена.</w:t>
      </w:r>
    </w:p>
    <w:p w:rsidR="007F0AB1" w:rsidRPr="004E662E" w:rsidRDefault="007F0AB1" w:rsidP="004E662E">
      <w:pPr>
        <w:tabs>
          <w:tab w:val="left" w:pos="42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662E">
        <w:rPr>
          <w:sz w:val="24"/>
          <w:szCs w:val="24"/>
        </w:rPr>
        <w:t xml:space="preserve">           </w:t>
      </w:r>
      <w:r w:rsidRPr="004E662E">
        <w:rPr>
          <w:rFonts w:ascii="Times New Roman" w:hAnsi="Times New Roman" w:cs="Times New Roman"/>
          <w:sz w:val="24"/>
          <w:szCs w:val="24"/>
        </w:rPr>
        <w:t xml:space="preserve">Так же предстоит  большая работа:  по благоустройство территории, продолжение работы по освещению улиц, содержание мест захоронения и так далее  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Планов много</w:t>
      </w:r>
      <w:r w:rsidR="004E662E">
        <w:rPr>
          <w:rFonts w:ascii="Times New Roman" w:hAnsi="Times New Roman" w:cs="Times New Roman"/>
          <w:sz w:val="24"/>
          <w:szCs w:val="24"/>
        </w:rPr>
        <w:t>,</w:t>
      </w:r>
      <w:r w:rsidRPr="004E662E">
        <w:rPr>
          <w:rFonts w:ascii="Times New Roman" w:hAnsi="Times New Roman" w:cs="Times New Roman"/>
          <w:sz w:val="24"/>
          <w:szCs w:val="24"/>
        </w:rPr>
        <w:t xml:space="preserve"> но благодаря совместной работе мы справимся со всеми задачами. Вместе мы сможем больше.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2E">
        <w:rPr>
          <w:rFonts w:ascii="Times New Roman" w:hAnsi="Times New Roman" w:cs="Times New Roman"/>
          <w:sz w:val="24"/>
          <w:szCs w:val="24"/>
        </w:rPr>
        <w:t>Благодарю за внимание! Отчет окончен.</w:t>
      </w:r>
      <w:r w:rsidRPr="004E6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AB1" w:rsidRPr="004E662E" w:rsidRDefault="007F0AB1" w:rsidP="004E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AD" w:rsidRPr="004E662E" w:rsidRDefault="00EF18AD" w:rsidP="004E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8AD" w:rsidRPr="004E662E" w:rsidSect="004E66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80D"/>
    <w:rsid w:val="00003ACC"/>
    <w:rsid w:val="000E1420"/>
    <w:rsid w:val="0012099F"/>
    <w:rsid w:val="00130F6C"/>
    <w:rsid w:val="00140B4F"/>
    <w:rsid w:val="001A6B3A"/>
    <w:rsid w:val="001D6FCD"/>
    <w:rsid w:val="00210291"/>
    <w:rsid w:val="00241931"/>
    <w:rsid w:val="002566B9"/>
    <w:rsid w:val="0046280D"/>
    <w:rsid w:val="004E662E"/>
    <w:rsid w:val="004F6137"/>
    <w:rsid w:val="00516F89"/>
    <w:rsid w:val="005D762E"/>
    <w:rsid w:val="006834D6"/>
    <w:rsid w:val="006B64FF"/>
    <w:rsid w:val="007F0AB1"/>
    <w:rsid w:val="00815AB3"/>
    <w:rsid w:val="008D26C3"/>
    <w:rsid w:val="00922C15"/>
    <w:rsid w:val="009541A4"/>
    <w:rsid w:val="009A219E"/>
    <w:rsid w:val="00A412B6"/>
    <w:rsid w:val="00AA0144"/>
    <w:rsid w:val="00BD0E92"/>
    <w:rsid w:val="00D169A2"/>
    <w:rsid w:val="00D86270"/>
    <w:rsid w:val="00D87361"/>
    <w:rsid w:val="00E705D1"/>
    <w:rsid w:val="00ED6286"/>
    <w:rsid w:val="00EF18AD"/>
    <w:rsid w:val="00F803D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078E6"/>
  <w15:docId w15:val="{DDCA1623-C214-4398-919B-7382A11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6280D"/>
    <w:rPr>
      <w:b/>
      <w:bCs/>
    </w:rPr>
  </w:style>
  <w:style w:type="paragraph" w:styleId="2">
    <w:name w:val="Body Text 2"/>
    <w:basedOn w:val="a"/>
    <w:link w:val="20"/>
    <w:semiHidden/>
    <w:unhideWhenUsed/>
    <w:rsid w:val="005D76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D762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a"/>
    <w:uiPriority w:val="99"/>
    <w:rsid w:val="005D762E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a5">
    <w:name w:val="Обычный.Обычный для диссертации"/>
    <w:rsid w:val="00140B4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40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0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0"/>
    <w:rsid w:val="00E705D1"/>
  </w:style>
  <w:style w:type="paragraph" w:customStyle="1" w:styleId="msonormalcxspmiddle">
    <w:name w:val="msonormalcxspmiddle"/>
    <w:basedOn w:val="a"/>
    <w:rsid w:val="00E7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7120-C338-45C9-87BC-470BA132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озерки</cp:lastModifiedBy>
  <cp:revision>23</cp:revision>
  <cp:lastPrinted>2020-02-02T07:51:00Z</cp:lastPrinted>
  <dcterms:created xsi:type="dcterms:W3CDTF">2019-01-26T20:31:00Z</dcterms:created>
  <dcterms:modified xsi:type="dcterms:W3CDTF">2022-04-01T04:50:00Z</dcterms:modified>
</cp:coreProperties>
</file>